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6" w:type="dxa"/>
        <w:tblInd w:w="-851" w:type="dxa"/>
        <w:tblLook w:val="01E0" w:firstRow="1" w:lastRow="1" w:firstColumn="1" w:lastColumn="1" w:noHBand="0" w:noVBand="0"/>
      </w:tblPr>
      <w:tblGrid>
        <w:gridCol w:w="5279"/>
        <w:gridCol w:w="5387"/>
      </w:tblGrid>
      <w:tr w:rsidR="005E70EC" w:rsidRPr="005E70EC" w14:paraId="01687F9B" w14:textId="77777777" w:rsidTr="00E12FCD">
        <w:tc>
          <w:tcPr>
            <w:tcW w:w="5279" w:type="dxa"/>
          </w:tcPr>
          <w:p w14:paraId="597B1ACA" w14:textId="77777777" w:rsidR="00C41728" w:rsidRPr="005E70EC" w:rsidRDefault="00C41728" w:rsidP="00154942">
            <w:pPr>
              <w:keepNext/>
              <w:jc w:val="center"/>
              <w:rPr>
                <w:spacing w:val="-4"/>
              </w:rPr>
            </w:pPr>
            <w:r w:rsidRPr="005E70EC">
              <w:rPr>
                <w:spacing w:val="-4"/>
              </w:rPr>
              <w:t>BỘ TÀI CHÍNH</w:t>
            </w:r>
          </w:p>
          <w:p w14:paraId="62BFA7C6" w14:textId="77777777" w:rsidR="00C41728" w:rsidRPr="005E70EC" w:rsidRDefault="00C41728" w:rsidP="00154942">
            <w:pPr>
              <w:pStyle w:val="BodyTextIndent2"/>
              <w:keepNext/>
              <w:spacing w:after="0" w:line="240" w:lineRule="auto"/>
              <w:ind w:left="357"/>
              <w:jc w:val="center"/>
              <w:rPr>
                <w:b/>
                <w:spacing w:val="-4"/>
              </w:rPr>
            </w:pPr>
            <w:r w:rsidRPr="005E70EC">
              <w:rPr>
                <w:b/>
                <w:spacing w:val="-4"/>
              </w:rPr>
              <w:t>SỞ GIAO DỊCH CHỨNG KHOÁN TP.HCM</w:t>
            </w:r>
          </w:p>
          <w:p w14:paraId="6D944273" w14:textId="17E27B82" w:rsidR="00C41728" w:rsidRPr="005E70EC" w:rsidRDefault="00410693" w:rsidP="00154942">
            <w:pPr>
              <w:keepNext/>
              <w:jc w:val="center"/>
              <w:rPr>
                <w:b/>
                <w:spacing w:val="-4"/>
              </w:rPr>
            </w:pPr>
            <w:r w:rsidRPr="005E70EC">
              <w:rPr>
                <w:noProof/>
                <w:spacing w:val="-4"/>
              </w:rPr>
              <mc:AlternateContent>
                <mc:Choice Requires="wps">
                  <w:drawing>
                    <wp:anchor distT="0" distB="0" distL="114300" distR="114300" simplePos="0" relativeHeight="251654144" behindDoc="0" locked="0" layoutInCell="1" allowOverlap="1" wp14:anchorId="4E3D80DB" wp14:editId="14F7EA6F">
                      <wp:simplePos x="0" y="0"/>
                      <wp:positionH relativeFrom="column">
                        <wp:posOffset>1125855</wp:posOffset>
                      </wp:positionH>
                      <wp:positionV relativeFrom="paragraph">
                        <wp:posOffset>114251</wp:posOffset>
                      </wp:positionV>
                      <wp:extent cx="914400" cy="0"/>
                      <wp:effectExtent l="10160" t="8255" r="889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472E" id="Line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9pt" to="16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2lFw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"/>
                  </w:pict>
                </mc:Fallback>
              </mc:AlternateContent>
            </w:r>
          </w:p>
          <w:p w14:paraId="6BC628B7" w14:textId="016196CA" w:rsidR="00C41728" w:rsidRPr="005E70EC" w:rsidRDefault="00C41728" w:rsidP="00154942">
            <w:pPr>
              <w:keepNext/>
              <w:jc w:val="center"/>
              <w:rPr>
                <w:spacing w:val="-4"/>
              </w:rPr>
            </w:pPr>
          </w:p>
        </w:tc>
        <w:tc>
          <w:tcPr>
            <w:tcW w:w="5387" w:type="dxa"/>
          </w:tcPr>
          <w:p w14:paraId="2C14E6E6" w14:textId="77777777" w:rsidR="00C41728" w:rsidRPr="005E70EC" w:rsidRDefault="00C41728" w:rsidP="00154942">
            <w:pPr>
              <w:keepNext/>
              <w:jc w:val="center"/>
              <w:rPr>
                <w:b/>
                <w:spacing w:val="-4"/>
              </w:rPr>
            </w:pPr>
            <w:r w:rsidRPr="005E70EC">
              <w:rPr>
                <w:b/>
                <w:spacing w:val="-4"/>
              </w:rPr>
              <w:t>CỘNG HÒA XÃ HỘI CHỦ NGHĨA VIỆT NAM</w:t>
            </w:r>
          </w:p>
          <w:p w14:paraId="38EAC71E" w14:textId="3FC4367D" w:rsidR="00C41728" w:rsidRPr="005E70EC" w:rsidRDefault="00C41728" w:rsidP="00154942">
            <w:pPr>
              <w:keepNext/>
              <w:jc w:val="center"/>
              <w:rPr>
                <w:b/>
                <w:bCs/>
                <w:spacing w:val="-4"/>
                <w:sz w:val="26"/>
                <w:szCs w:val="26"/>
              </w:rPr>
            </w:pPr>
            <w:r w:rsidRPr="005E70EC">
              <w:rPr>
                <w:b/>
                <w:bCs/>
                <w:spacing w:val="-4"/>
                <w:sz w:val="26"/>
                <w:szCs w:val="26"/>
              </w:rPr>
              <w:t>Độc lập - Tự do - Hạnh phúc</w:t>
            </w:r>
          </w:p>
          <w:p w14:paraId="21E5A144" w14:textId="656B1F64" w:rsidR="00C41728" w:rsidRPr="005E70EC" w:rsidRDefault="00B55042" w:rsidP="00154942">
            <w:pPr>
              <w:keepNext/>
              <w:jc w:val="center"/>
              <w:rPr>
                <w:b/>
                <w:spacing w:val="-4"/>
              </w:rPr>
            </w:pPr>
            <w:r w:rsidRPr="005E70EC">
              <w:rPr>
                <w:b/>
                <w:noProof/>
                <w:spacing w:val="-4"/>
              </w:rPr>
              <mc:AlternateContent>
                <mc:Choice Requires="wps">
                  <w:drawing>
                    <wp:anchor distT="0" distB="0" distL="114300" distR="114300" simplePos="0" relativeHeight="251655168" behindDoc="0" locked="0" layoutInCell="1" allowOverlap="1" wp14:anchorId="19A7C52B" wp14:editId="36EB5380">
                      <wp:simplePos x="0" y="0"/>
                      <wp:positionH relativeFrom="column">
                        <wp:posOffset>614680</wp:posOffset>
                      </wp:positionH>
                      <wp:positionV relativeFrom="paragraph">
                        <wp:posOffset>97106</wp:posOffset>
                      </wp:positionV>
                      <wp:extent cx="1960294"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0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C33A" id="Line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7.65pt" to="202.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1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"/>
                  </w:pict>
                </mc:Fallback>
              </mc:AlternateContent>
            </w:r>
          </w:p>
        </w:tc>
      </w:tr>
    </w:tbl>
    <w:p w14:paraId="20F3FEE1" w14:textId="3BCB342D" w:rsidR="00C41728" w:rsidRPr="005E70EC" w:rsidRDefault="00C41728" w:rsidP="00154942">
      <w:pPr>
        <w:keepNext/>
        <w:jc w:val="center"/>
        <w:rPr>
          <w:b/>
          <w:sz w:val="26"/>
          <w:szCs w:val="26"/>
        </w:rPr>
      </w:pPr>
    </w:p>
    <w:p w14:paraId="4B85BF9A" w14:textId="0395F98D" w:rsidR="004B30F8" w:rsidRPr="005E70EC" w:rsidRDefault="00C41728" w:rsidP="00E56ACC">
      <w:pPr>
        <w:keepNext/>
        <w:keepLines/>
        <w:jc w:val="center"/>
        <w:rPr>
          <w:b/>
          <w:sz w:val="28"/>
          <w:szCs w:val="28"/>
        </w:rPr>
      </w:pPr>
      <w:r w:rsidRPr="005E70EC">
        <w:rPr>
          <w:b/>
          <w:sz w:val="28"/>
          <w:szCs w:val="28"/>
        </w:rPr>
        <w:t>QUY CHẾ NIÊM YẾT</w:t>
      </w:r>
      <w:r w:rsidR="00F77CF1" w:rsidRPr="005E70EC">
        <w:rPr>
          <w:b/>
          <w:sz w:val="28"/>
          <w:szCs w:val="28"/>
        </w:rPr>
        <w:t xml:space="preserve"> VÀ</w:t>
      </w:r>
      <w:r w:rsidR="006475E0" w:rsidRPr="005E70EC">
        <w:rPr>
          <w:b/>
          <w:sz w:val="28"/>
          <w:szCs w:val="28"/>
        </w:rPr>
        <w:t xml:space="preserve"> </w:t>
      </w:r>
      <w:r w:rsidR="00D55610" w:rsidRPr="005E70EC">
        <w:rPr>
          <w:b/>
          <w:sz w:val="28"/>
          <w:szCs w:val="28"/>
        </w:rPr>
        <w:t xml:space="preserve">CÔNG BỐ THÔNG TIN </w:t>
      </w:r>
      <w:r w:rsidR="00747342" w:rsidRPr="005E70EC">
        <w:rPr>
          <w:b/>
          <w:sz w:val="28"/>
          <w:szCs w:val="28"/>
        </w:rPr>
        <w:t xml:space="preserve">ĐỐI VỚI </w:t>
      </w:r>
      <w:r w:rsidRPr="005E70EC">
        <w:rPr>
          <w:b/>
          <w:sz w:val="28"/>
          <w:szCs w:val="28"/>
        </w:rPr>
        <w:t xml:space="preserve">CHỨNG </w:t>
      </w:r>
      <w:r w:rsidR="00DB6BB7" w:rsidRPr="005E70EC">
        <w:rPr>
          <w:b/>
          <w:sz w:val="28"/>
          <w:szCs w:val="28"/>
        </w:rPr>
        <w:t xml:space="preserve">QUYỀN CÓ BẢO ĐẢM </w:t>
      </w:r>
      <w:r w:rsidRPr="005E70EC">
        <w:rPr>
          <w:b/>
          <w:sz w:val="28"/>
          <w:szCs w:val="28"/>
        </w:rPr>
        <w:t xml:space="preserve">TẠI </w:t>
      </w:r>
      <w:r w:rsidR="004B30F8" w:rsidRPr="005E70EC">
        <w:rPr>
          <w:b/>
          <w:sz w:val="28"/>
          <w:szCs w:val="28"/>
        </w:rPr>
        <w:t xml:space="preserve">SỞ GIAO DỊCH CHỨNG KHOÁN </w:t>
      </w:r>
    </w:p>
    <w:p w14:paraId="65144F52" w14:textId="77777777" w:rsidR="00C41728" w:rsidRPr="005E70EC" w:rsidRDefault="004B30F8" w:rsidP="008741AF">
      <w:pPr>
        <w:keepNext/>
        <w:keepLines/>
        <w:spacing w:after="360"/>
        <w:jc w:val="center"/>
        <w:rPr>
          <w:b/>
          <w:sz w:val="28"/>
          <w:szCs w:val="28"/>
        </w:rPr>
      </w:pPr>
      <w:r w:rsidRPr="005E70EC">
        <w:rPr>
          <w:b/>
          <w:sz w:val="28"/>
          <w:szCs w:val="28"/>
        </w:rPr>
        <w:t>THÀNH PHỐ HỒ CHÍ MINH</w:t>
      </w:r>
    </w:p>
    <w:p w14:paraId="08A53709" w14:textId="77777777" w:rsidR="003B28ED" w:rsidRDefault="00C41728" w:rsidP="00E56ACC">
      <w:pPr>
        <w:keepNext/>
        <w:keepLines/>
        <w:spacing w:before="120"/>
        <w:jc w:val="center"/>
        <w:rPr>
          <w:i/>
          <w:sz w:val="26"/>
          <w:szCs w:val="26"/>
        </w:rPr>
      </w:pPr>
      <w:r w:rsidRPr="005E70EC">
        <w:rPr>
          <w:i/>
          <w:sz w:val="26"/>
          <w:szCs w:val="26"/>
        </w:rPr>
        <w:t>(</w:t>
      </w:r>
      <w:r w:rsidR="0061764D">
        <w:rPr>
          <w:i/>
          <w:sz w:val="26"/>
          <w:szCs w:val="26"/>
        </w:rPr>
        <w:t>K</w:t>
      </w:r>
      <w:r w:rsidRPr="005E70EC">
        <w:rPr>
          <w:i/>
          <w:sz w:val="26"/>
          <w:szCs w:val="26"/>
        </w:rPr>
        <w:t>èm theo Quyết định số</w:t>
      </w:r>
      <w:r w:rsidR="003B28ED">
        <w:rPr>
          <w:i/>
          <w:sz w:val="26"/>
          <w:szCs w:val="26"/>
        </w:rPr>
        <w:t xml:space="preserve"> 34</w:t>
      </w:r>
      <w:r w:rsidRPr="005E70EC">
        <w:rPr>
          <w:i/>
          <w:sz w:val="26"/>
          <w:szCs w:val="26"/>
        </w:rPr>
        <w:t>/QĐ-SGDHCM ngày</w:t>
      </w:r>
      <w:r w:rsidR="003B28ED">
        <w:rPr>
          <w:i/>
          <w:sz w:val="26"/>
          <w:szCs w:val="26"/>
        </w:rPr>
        <w:t xml:space="preserve"> 20 </w:t>
      </w:r>
      <w:r w:rsidRPr="005E70EC">
        <w:rPr>
          <w:i/>
          <w:sz w:val="26"/>
          <w:szCs w:val="26"/>
        </w:rPr>
        <w:t>tháng</w:t>
      </w:r>
      <w:r w:rsidR="003B28ED">
        <w:rPr>
          <w:i/>
          <w:sz w:val="26"/>
          <w:szCs w:val="26"/>
        </w:rPr>
        <w:t xml:space="preserve"> 01 </w:t>
      </w:r>
      <w:r w:rsidRPr="005E70EC">
        <w:rPr>
          <w:i/>
          <w:sz w:val="26"/>
          <w:szCs w:val="26"/>
        </w:rPr>
        <w:t>năm</w:t>
      </w:r>
      <w:r w:rsidR="003B28ED">
        <w:rPr>
          <w:i/>
          <w:sz w:val="26"/>
          <w:szCs w:val="26"/>
        </w:rPr>
        <w:t xml:space="preserve"> 2021 </w:t>
      </w:r>
      <w:r w:rsidR="000B4A80" w:rsidRPr="005E70EC">
        <w:rPr>
          <w:i/>
          <w:sz w:val="26"/>
          <w:szCs w:val="26"/>
        </w:rPr>
        <w:t>c</w:t>
      </w:r>
      <w:r w:rsidRPr="005E70EC">
        <w:rPr>
          <w:i/>
          <w:sz w:val="26"/>
          <w:szCs w:val="26"/>
        </w:rPr>
        <w:t xml:space="preserve">ủa </w:t>
      </w:r>
    </w:p>
    <w:p w14:paraId="5733F32D" w14:textId="53F13E71" w:rsidR="00C41728" w:rsidRPr="005E70EC" w:rsidRDefault="00C41728" w:rsidP="00E56ACC">
      <w:pPr>
        <w:keepNext/>
        <w:keepLines/>
        <w:spacing w:before="120"/>
        <w:jc w:val="center"/>
        <w:rPr>
          <w:i/>
          <w:sz w:val="26"/>
          <w:szCs w:val="26"/>
        </w:rPr>
      </w:pPr>
      <w:r w:rsidRPr="005E70EC">
        <w:rPr>
          <w:i/>
          <w:sz w:val="26"/>
          <w:szCs w:val="26"/>
        </w:rPr>
        <w:t xml:space="preserve">Tổng Giám đốc Sở </w:t>
      </w:r>
      <w:r w:rsidR="003B28ED">
        <w:rPr>
          <w:i/>
          <w:sz w:val="26"/>
          <w:szCs w:val="26"/>
        </w:rPr>
        <w:t>G</w:t>
      </w:r>
      <w:r w:rsidRPr="005E70EC">
        <w:rPr>
          <w:i/>
          <w:sz w:val="26"/>
          <w:szCs w:val="26"/>
        </w:rPr>
        <w:t>iao dịch</w:t>
      </w:r>
      <w:r w:rsidRPr="005E70EC">
        <w:rPr>
          <w:sz w:val="26"/>
          <w:szCs w:val="26"/>
        </w:rPr>
        <w:t xml:space="preserve"> </w:t>
      </w:r>
      <w:r w:rsidRPr="005E70EC">
        <w:rPr>
          <w:i/>
          <w:sz w:val="26"/>
          <w:szCs w:val="26"/>
        </w:rPr>
        <w:t>Chứng khoán Thành phố</w:t>
      </w:r>
      <w:r w:rsidRPr="005E70EC">
        <w:rPr>
          <w:sz w:val="26"/>
          <w:szCs w:val="26"/>
        </w:rPr>
        <w:t xml:space="preserve"> </w:t>
      </w:r>
      <w:r w:rsidRPr="005E70EC">
        <w:rPr>
          <w:i/>
          <w:sz w:val="26"/>
          <w:szCs w:val="26"/>
        </w:rPr>
        <w:t>Hồ Chí Minh)</w:t>
      </w:r>
    </w:p>
    <w:p w14:paraId="7F04DEE2" w14:textId="77777777" w:rsidR="00C41728" w:rsidRPr="005E70EC" w:rsidRDefault="00C41728" w:rsidP="00E56ACC">
      <w:pPr>
        <w:keepNext/>
        <w:keepLines/>
        <w:spacing w:before="120"/>
        <w:jc w:val="center"/>
        <w:rPr>
          <w:b/>
          <w:sz w:val="26"/>
          <w:szCs w:val="26"/>
        </w:rPr>
      </w:pPr>
    </w:p>
    <w:p w14:paraId="78E786A0" w14:textId="77777777" w:rsidR="00C41728" w:rsidRPr="005E70EC" w:rsidRDefault="00C41728" w:rsidP="00E56ACC">
      <w:pPr>
        <w:keepNext/>
        <w:keepLines/>
        <w:spacing w:before="120"/>
        <w:jc w:val="center"/>
        <w:rPr>
          <w:b/>
          <w:sz w:val="26"/>
          <w:szCs w:val="26"/>
        </w:rPr>
      </w:pPr>
      <w:r w:rsidRPr="005E70EC">
        <w:rPr>
          <w:b/>
          <w:sz w:val="26"/>
          <w:szCs w:val="26"/>
        </w:rPr>
        <w:t>Chương I</w:t>
      </w:r>
    </w:p>
    <w:p w14:paraId="65249226" w14:textId="77777777" w:rsidR="00C41728" w:rsidRPr="005E70EC" w:rsidRDefault="00C41728" w:rsidP="00E56ACC">
      <w:pPr>
        <w:keepNext/>
        <w:keepLines/>
        <w:spacing w:before="120"/>
        <w:jc w:val="center"/>
        <w:rPr>
          <w:b/>
          <w:sz w:val="26"/>
          <w:szCs w:val="26"/>
        </w:rPr>
      </w:pPr>
      <w:r w:rsidRPr="005E70EC">
        <w:rPr>
          <w:b/>
          <w:sz w:val="26"/>
          <w:szCs w:val="26"/>
        </w:rPr>
        <w:t>QUY ĐỊNH CHUNG</w:t>
      </w:r>
    </w:p>
    <w:p w14:paraId="4707968B" w14:textId="77777777" w:rsidR="00C41728" w:rsidRPr="005E70EC" w:rsidRDefault="00C41728" w:rsidP="00E12FCD">
      <w:pPr>
        <w:pStyle w:val="Heading1"/>
        <w:keepLines/>
        <w:tabs>
          <w:tab w:val="left" w:pos="1418"/>
        </w:tabs>
        <w:spacing w:before="120" w:after="120" w:line="276" w:lineRule="auto"/>
        <w:ind w:left="142" w:firstLine="425"/>
        <w:rPr>
          <w:rFonts w:ascii="Times New Roman" w:hAnsi="Times New Roman"/>
          <w:sz w:val="26"/>
          <w:szCs w:val="26"/>
        </w:rPr>
      </w:pPr>
      <w:r w:rsidRPr="005E70EC">
        <w:rPr>
          <w:rFonts w:ascii="Times New Roman" w:hAnsi="Times New Roman"/>
          <w:sz w:val="26"/>
          <w:szCs w:val="26"/>
        </w:rPr>
        <w:t>Phạm vi điều chỉnh</w:t>
      </w:r>
    </w:p>
    <w:p w14:paraId="09272B11" w14:textId="761E4D25" w:rsidR="00C41728" w:rsidRPr="005E70EC" w:rsidRDefault="00C41728" w:rsidP="00E12FCD">
      <w:pPr>
        <w:keepNext/>
        <w:keepLines/>
        <w:tabs>
          <w:tab w:val="left" w:pos="540"/>
        </w:tabs>
        <w:spacing w:before="120" w:after="120" w:line="276" w:lineRule="auto"/>
        <w:jc w:val="both"/>
        <w:rPr>
          <w:sz w:val="26"/>
          <w:szCs w:val="26"/>
        </w:rPr>
      </w:pPr>
      <w:r w:rsidRPr="005E70EC">
        <w:rPr>
          <w:sz w:val="26"/>
          <w:szCs w:val="26"/>
        </w:rPr>
        <w:tab/>
      </w:r>
      <w:bookmarkStart w:id="0" w:name="_GoBack"/>
      <w:r w:rsidRPr="005E70EC">
        <w:rPr>
          <w:sz w:val="26"/>
          <w:szCs w:val="26"/>
        </w:rPr>
        <w:t>Quy chế này q</w:t>
      </w:r>
      <w:r w:rsidR="00644CF1" w:rsidRPr="005E70EC">
        <w:rPr>
          <w:sz w:val="26"/>
          <w:szCs w:val="26"/>
        </w:rPr>
        <w:t>uy định về việc đăng ký niêm yết</w:t>
      </w:r>
      <w:r w:rsidR="00F77CF1" w:rsidRPr="005E70EC">
        <w:rPr>
          <w:sz w:val="26"/>
          <w:szCs w:val="26"/>
        </w:rPr>
        <w:t xml:space="preserve"> và</w:t>
      </w:r>
      <w:r w:rsidR="006475E0" w:rsidRPr="005E70EC">
        <w:rPr>
          <w:sz w:val="26"/>
          <w:szCs w:val="26"/>
        </w:rPr>
        <w:t xml:space="preserve"> </w:t>
      </w:r>
      <w:r w:rsidR="00B55653" w:rsidRPr="005E70EC">
        <w:rPr>
          <w:sz w:val="26"/>
          <w:szCs w:val="26"/>
        </w:rPr>
        <w:t xml:space="preserve">công bố thông tin </w:t>
      </w:r>
      <w:r w:rsidR="003549A9" w:rsidRPr="005E70EC">
        <w:rPr>
          <w:sz w:val="26"/>
          <w:szCs w:val="26"/>
        </w:rPr>
        <w:t xml:space="preserve">đối với </w:t>
      </w:r>
      <w:r w:rsidR="00390A7C" w:rsidRPr="005E70EC">
        <w:rPr>
          <w:sz w:val="26"/>
          <w:szCs w:val="26"/>
        </w:rPr>
        <w:t xml:space="preserve">chứng quyền có bảo đảm (sau đây gọi tắt là chứng quyền) </w:t>
      </w:r>
      <w:r w:rsidR="00DB6BB7" w:rsidRPr="005E70EC">
        <w:rPr>
          <w:sz w:val="26"/>
          <w:szCs w:val="26"/>
        </w:rPr>
        <w:t xml:space="preserve">niêm yết </w:t>
      </w:r>
      <w:r w:rsidRPr="005E70EC">
        <w:rPr>
          <w:sz w:val="26"/>
          <w:szCs w:val="26"/>
        </w:rPr>
        <w:t xml:space="preserve">tại </w:t>
      </w:r>
      <w:r w:rsidR="00C05DDA" w:rsidRPr="005E70EC">
        <w:rPr>
          <w:sz w:val="26"/>
          <w:szCs w:val="26"/>
        </w:rPr>
        <w:t xml:space="preserve">Sở Giao dịch Chứng khoán Thành phố Hồ Chí Minh </w:t>
      </w:r>
      <w:bookmarkEnd w:id="0"/>
      <w:r w:rsidRPr="005E70EC">
        <w:rPr>
          <w:sz w:val="26"/>
          <w:szCs w:val="26"/>
        </w:rPr>
        <w:t xml:space="preserve">nhằm đảm bảo tính công khai, minh bạch của thị trường và tuân thủ các quy định của pháp luật về chứng khoán và thị trường chứng khoán. </w:t>
      </w:r>
    </w:p>
    <w:p w14:paraId="3EABD31D" w14:textId="77777777" w:rsidR="00C41728" w:rsidRPr="005E70EC" w:rsidRDefault="00C41728" w:rsidP="00E12FCD">
      <w:pPr>
        <w:pStyle w:val="Heading1"/>
        <w:keepLines/>
        <w:tabs>
          <w:tab w:val="left" w:pos="1418"/>
        </w:tabs>
        <w:spacing w:before="120" w:after="120" w:line="276" w:lineRule="auto"/>
        <w:ind w:left="0" w:firstLine="567"/>
        <w:rPr>
          <w:rFonts w:ascii="Times New Roman" w:hAnsi="Times New Roman"/>
          <w:sz w:val="26"/>
          <w:szCs w:val="26"/>
        </w:rPr>
      </w:pPr>
      <w:r w:rsidRPr="005E70EC">
        <w:rPr>
          <w:rFonts w:ascii="Times New Roman" w:hAnsi="Times New Roman"/>
          <w:sz w:val="26"/>
          <w:szCs w:val="26"/>
        </w:rPr>
        <w:t xml:space="preserve">Đối tượng </w:t>
      </w:r>
      <w:r w:rsidR="00832775" w:rsidRPr="005E70EC">
        <w:rPr>
          <w:rFonts w:ascii="Times New Roman" w:hAnsi="Times New Roman"/>
          <w:sz w:val="26"/>
          <w:szCs w:val="26"/>
        </w:rPr>
        <w:t>áp dụng</w:t>
      </w:r>
    </w:p>
    <w:p w14:paraId="60CED241" w14:textId="03827EA7" w:rsidR="00C41728" w:rsidRPr="005E70EC" w:rsidRDefault="006B60EF" w:rsidP="00E12FCD">
      <w:pPr>
        <w:keepNext/>
        <w:keepLines/>
        <w:numPr>
          <w:ilvl w:val="0"/>
          <w:numId w:val="1"/>
        </w:numPr>
        <w:tabs>
          <w:tab w:val="clear" w:pos="900"/>
          <w:tab w:val="left" w:pos="540"/>
          <w:tab w:val="left" w:pos="851"/>
        </w:tabs>
        <w:spacing w:before="120" w:after="120" w:line="276" w:lineRule="auto"/>
        <w:ind w:left="0" w:firstLine="540"/>
        <w:jc w:val="both"/>
        <w:rPr>
          <w:sz w:val="26"/>
          <w:szCs w:val="26"/>
        </w:rPr>
      </w:pPr>
      <w:r w:rsidRPr="005E70EC">
        <w:rPr>
          <w:sz w:val="26"/>
          <w:szCs w:val="26"/>
        </w:rPr>
        <w:t xml:space="preserve">Tổ chức </w:t>
      </w:r>
      <w:r w:rsidR="006316FC" w:rsidRPr="005E70EC">
        <w:rPr>
          <w:sz w:val="26"/>
          <w:szCs w:val="26"/>
        </w:rPr>
        <w:t>phát hành chứng quyền;</w:t>
      </w:r>
      <w:r w:rsidR="00C41728" w:rsidRPr="005E70EC">
        <w:rPr>
          <w:sz w:val="26"/>
          <w:szCs w:val="26"/>
        </w:rPr>
        <w:t xml:space="preserve"> </w:t>
      </w:r>
    </w:p>
    <w:p w14:paraId="7964F5D4" w14:textId="77777777" w:rsidR="007D2901" w:rsidRPr="005E70EC" w:rsidRDefault="007D2901" w:rsidP="00E12FCD">
      <w:pPr>
        <w:keepNext/>
        <w:keepLines/>
        <w:numPr>
          <w:ilvl w:val="0"/>
          <w:numId w:val="1"/>
        </w:numPr>
        <w:tabs>
          <w:tab w:val="clear" w:pos="900"/>
          <w:tab w:val="left" w:pos="540"/>
          <w:tab w:val="left" w:pos="851"/>
        </w:tabs>
        <w:spacing w:before="120" w:after="120" w:line="276" w:lineRule="auto"/>
        <w:ind w:left="0" w:firstLine="540"/>
        <w:jc w:val="both"/>
        <w:rPr>
          <w:sz w:val="26"/>
          <w:szCs w:val="26"/>
        </w:rPr>
      </w:pPr>
      <w:r w:rsidRPr="005E70EC">
        <w:rPr>
          <w:sz w:val="26"/>
          <w:szCs w:val="26"/>
        </w:rPr>
        <w:t xml:space="preserve">Ngân hàng lưu ký; </w:t>
      </w:r>
    </w:p>
    <w:p w14:paraId="3137CDA3" w14:textId="40418A09" w:rsidR="007D2901" w:rsidRPr="005E70EC" w:rsidRDefault="007D2901" w:rsidP="00E12FCD">
      <w:pPr>
        <w:keepNext/>
        <w:keepLines/>
        <w:numPr>
          <w:ilvl w:val="0"/>
          <w:numId w:val="1"/>
        </w:numPr>
        <w:tabs>
          <w:tab w:val="clear" w:pos="900"/>
          <w:tab w:val="left" w:pos="540"/>
          <w:tab w:val="left" w:pos="851"/>
        </w:tabs>
        <w:spacing w:before="120" w:after="120" w:line="276" w:lineRule="auto"/>
        <w:ind w:left="0" w:firstLine="540"/>
        <w:jc w:val="both"/>
        <w:rPr>
          <w:sz w:val="26"/>
          <w:szCs w:val="26"/>
        </w:rPr>
      </w:pPr>
      <w:r w:rsidRPr="005E70EC">
        <w:rPr>
          <w:sz w:val="26"/>
          <w:szCs w:val="26"/>
        </w:rPr>
        <w:t xml:space="preserve">Nhà đầu tư tham gia giao dịch chứng quyền; </w:t>
      </w:r>
    </w:p>
    <w:p w14:paraId="44D8B75D" w14:textId="77777777" w:rsidR="00C41728" w:rsidRPr="005E70EC" w:rsidRDefault="00816216" w:rsidP="00E12FCD">
      <w:pPr>
        <w:keepNext/>
        <w:keepLines/>
        <w:numPr>
          <w:ilvl w:val="0"/>
          <w:numId w:val="1"/>
        </w:numPr>
        <w:tabs>
          <w:tab w:val="clear" w:pos="900"/>
          <w:tab w:val="left" w:pos="540"/>
          <w:tab w:val="left" w:pos="851"/>
        </w:tabs>
        <w:spacing w:before="120" w:after="120" w:line="276" w:lineRule="auto"/>
        <w:ind w:left="0" w:firstLine="540"/>
        <w:jc w:val="both"/>
        <w:rPr>
          <w:sz w:val="26"/>
          <w:szCs w:val="26"/>
        </w:rPr>
      </w:pPr>
      <w:r w:rsidRPr="005E70EC">
        <w:rPr>
          <w:sz w:val="26"/>
          <w:szCs w:val="26"/>
        </w:rPr>
        <w:t>Tổ chức, cá nhân có liên quan</w:t>
      </w:r>
      <w:r w:rsidR="00C41728" w:rsidRPr="005E70EC">
        <w:rPr>
          <w:sz w:val="26"/>
          <w:szCs w:val="26"/>
        </w:rPr>
        <w:t>.</w:t>
      </w:r>
    </w:p>
    <w:p w14:paraId="48FF39C2" w14:textId="05964FA8" w:rsidR="00C41728" w:rsidRPr="005E70EC" w:rsidRDefault="00C41728" w:rsidP="00E12FCD">
      <w:pPr>
        <w:pStyle w:val="Heading1"/>
        <w:keepLines/>
        <w:tabs>
          <w:tab w:val="left" w:pos="1418"/>
        </w:tabs>
        <w:spacing w:before="120" w:after="120" w:line="276" w:lineRule="auto"/>
        <w:ind w:left="0" w:firstLine="567"/>
        <w:rPr>
          <w:rFonts w:ascii="Times New Roman" w:hAnsi="Times New Roman"/>
          <w:b w:val="0"/>
          <w:sz w:val="26"/>
          <w:szCs w:val="26"/>
        </w:rPr>
      </w:pPr>
      <w:r w:rsidRPr="005E70EC">
        <w:rPr>
          <w:rFonts w:ascii="Times New Roman" w:hAnsi="Times New Roman"/>
          <w:sz w:val="26"/>
          <w:szCs w:val="26"/>
        </w:rPr>
        <w:t xml:space="preserve">Giải thích </w:t>
      </w:r>
      <w:r w:rsidR="00E11D63" w:rsidRPr="005E70EC">
        <w:rPr>
          <w:rFonts w:ascii="Times New Roman" w:hAnsi="Times New Roman"/>
          <w:sz w:val="26"/>
          <w:szCs w:val="26"/>
        </w:rPr>
        <w:t>từ</w:t>
      </w:r>
      <w:r w:rsidRPr="005E70EC">
        <w:rPr>
          <w:rFonts w:ascii="Times New Roman" w:hAnsi="Times New Roman"/>
          <w:sz w:val="26"/>
          <w:szCs w:val="26"/>
        </w:rPr>
        <w:t xml:space="preserve"> ngữ</w:t>
      </w:r>
      <w:r w:rsidR="00800514" w:rsidRPr="005E70EC">
        <w:rPr>
          <w:rFonts w:ascii="Times New Roman" w:hAnsi="Times New Roman"/>
          <w:sz w:val="26"/>
          <w:szCs w:val="26"/>
        </w:rPr>
        <w:t xml:space="preserve"> </w:t>
      </w:r>
    </w:p>
    <w:p w14:paraId="0257B28E" w14:textId="201BE5EA" w:rsidR="00C41728" w:rsidRPr="005E70EC" w:rsidRDefault="00C41728" w:rsidP="00E12FCD">
      <w:pPr>
        <w:keepNext/>
        <w:keepLines/>
        <w:numPr>
          <w:ilvl w:val="0"/>
          <w:numId w:val="2"/>
        </w:numPr>
        <w:tabs>
          <w:tab w:val="clear" w:pos="900"/>
          <w:tab w:val="left" w:pos="851"/>
        </w:tabs>
        <w:spacing w:before="120" w:after="120" w:line="276" w:lineRule="auto"/>
        <w:ind w:left="0" w:firstLine="540"/>
        <w:jc w:val="both"/>
        <w:rPr>
          <w:sz w:val="26"/>
          <w:szCs w:val="26"/>
        </w:rPr>
      </w:pPr>
      <w:r w:rsidRPr="005E70EC">
        <w:rPr>
          <w:b/>
          <w:sz w:val="26"/>
          <w:szCs w:val="26"/>
        </w:rPr>
        <w:t>Đăng ký niêm yết</w:t>
      </w:r>
      <w:r w:rsidRPr="005E70EC">
        <w:rPr>
          <w:sz w:val="26"/>
          <w:szCs w:val="26"/>
        </w:rPr>
        <w:t xml:space="preserve"> là việc tiến hành các thủ tục để đưa chứng </w:t>
      </w:r>
      <w:r w:rsidR="00CF0B51" w:rsidRPr="005E70EC">
        <w:rPr>
          <w:sz w:val="26"/>
          <w:szCs w:val="26"/>
        </w:rPr>
        <w:t>quyền</w:t>
      </w:r>
      <w:r w:rsidRPr="005E70EC">
        <w:rPr>
          <w:sz w:val="26"/>
          <w:szCs w:val="26"/>
        </w:rPr>
        <w:t xml:space="preserve"> có đủ điều kiện </w:t>
      </w:r>
      <w:r w:rsidR="002C4CF8" w:rsidRPr="005E70EC">
        <w:rPr>
          <w:sz w:val="26"/>
          <w:szCs w:val="26"/>
        </w:rPr>
        <w:t xml:space="preserve">niêm yết </w:t>
      </w:r>
      <w:r w:rsidRPr="005E70EC">
        <w:rPr>
          <w:sz w:val="26"/>
          <w:szCs w:val="26"/>
        </w:rPr>
        <w:t xml:space="preserve">vào giao dịch tại </w:t>
      </w:r>
      <w:r w:rsidR="006277E2" w:rsidRPr="005E70EC">
        <w:rPr>
          <w:sz w:val="26"/>
          <w:szCs w:val="26"/>
        </w:rPr>
        <w:t>SGDCK</w:t>
      </w:r>
      <w:r w:rsidRPr="005E70EC">
        <w:rPr>
          <w:sz w:val="26"/>
          <w:szCs w:val="26"/>
        </w:rPr>
        <w:t>.</w:t>
      </w:r>
    </w:p>
    <w:p w14:paraId="79699459" w14:textId="77777777" w:rsidR="00C41728" w:rsidRPr="005E70EC" w:rsidRDefault="00C41728" w:rsidP="00E12FCD">
      <w:pPr>
        <w:keepNext/>
        <w:keepLines/>
        <w:numPr>
          <w:ilvl w:val="0"/>
          <w:numId w:val="2"/>
        </w:numPr>
        <w:tabs>
          <w:tab w:val="clear" w:pos="900"/>
          <w:tab w:val="left" w:pos="851"/>
        </w:tabs>
        <w:spacing w:before="120" w:after="120" w:line="276" w:lineRule="auto"/>
        <w:ind w:left="0" w:firstLine="540"/>
        <w:jc w:val="both"/>
        <w:rPr>
          <w:sz w:val="26"/>
          <w:szCs w:val="26"/>
        </w:rPr>
      </w:pPr>
      <w:r w:rsidRPr="005E70EC">
        <w:rPr>
          <w:b/>
          <w:sz w:val="26"/>
          <w:szCs w:val="26"/>
        </w:rPr>
        <w:t>Thay đổi đăng ký niêm yết</w:t>
      </w:r>
      <w:r w:rsidRPr="005E70EC">
        <w:rPr>
          <w:sz w:val="26"/>
          <w:szCs w:val="26"/>
        </w:rPr>
        <w:t xml:space="preserve"> là việc tiến hành các thủ tục để thay đổi số lượng chứng </w:t>
      </w:r>
      <w:r w:rsidR="00B82C6F" w:rsidRPr="005E70EC">
        <w:rPr>
          <w:sz w:val="26"/>
          <w:szCs w:val="26"/>
        </w:rPr>
        <w:t>quyền</w:t>
      </w:r>
      <w:r w:rsidRPr="005E70EC">
        <w:rPr>
          <w:sz w:val="26"/>
          <w:szCs w:val="26"/>
        </w:rPr>
        <w:t xml:space="preserve"> niêm yết tại </w:t>
      </w:r>
      <w:r w:rsidR="006277E2" w:rsidRPr="005E70EC">
        <w:rPr>
          <w:sz w:val="26"/>
          <w:szCs w:val="26"/>
        </w:rPr>
        <w:t>SGDCK</w:t>
      </w:r>
      <w:r w:rsidRPr="005E70EC">
        <w:rPr>
          <w:sz w:val="26"/>
          <w:szCs w:val="26"/>
        </w:rPr>
        <w:t>.</w:t>
      </w:r>
      <w:r w:rsidR="00A33C5D" w:rsidRPr="005E70EC">
        <w:rPr>
          <w:sz w:val="26"/>
          <w:szCs w:val="26"/>
        </w:rPr>
        <w:t xml:space="preserve"> </w:t>
      </w:r>
    </w:p>
    <w:p w14:paraId="626D2553" w14:textId="77777777" w:rsidR="00C41728" w:rsidRPr="005E70EC" w:rsidRDefault="00C41728" w:rsidP="00E12FCD">
      <w:pPr>
        <w:keepNext/>
        <w:keepLines/>
        <w:numPr>
          <w:ilvl w:val="0"/>
          <w:numId w:val="2"/>
        </w:numPr>
        <w:tabs>
          <w:tab w:val="clear" w:pos="900"/>
          <w:tab w:val="left" w:pos="851"/>
        </w:tabs>
        <w:spacing w:before="120" w:after="120" w:line="276" w:lineRule="auto"/>
        <w:ind w:left="0" w:firstLine="540"/>
        <w:jc w:val="both"/>
        <w:rPr>
          <w:sz w:val="26"/>
          <w:szCs w:val="26"/>
        </w:rPr>
      </w:pPr>
      <w:r w:rsidRPr="005E70EC">
        <w:rPr>
          <w:b/>
          <w:sz w:val="26"/>
          <w:szCs w:val="26"/>
        </w:rPr>
        <w:t>Huỷ niêm yết</w:t>
      </w:r>
      <w:r w:rsidRPr="005E70EC">
        <w:rPr>
          <w:sz w:val="26"/>
          <w:szCs w:val="26"/>
        </w:rPr>
        <w:t xml:space="preserve"> là việc chấm dứt </w:t>
      </w:r>
      <w:r w:rsidR="0059496A" w:rsidRPr="005E70EC">
        <w:rPr>
          <w:sz w:val="26"/>
          <w:szCs w:val="26"/>
        </w:rPr>
        <w:t xml:space="preserve">niêm yết và </w:t>
      </w:r>
      <w:r w:rsidRPr="005E70EC">
        <w:rPr>
          <w:sz w:val="26"/>
          <w:szCs w:val="26"/>
        </w:rPr>
        <w:t xml:space="preserve">giao dịch </w:t>
      </w:r>
      <w:r w:rsidR="00B82C6F" w:rsidRPr="005E70EC">
        <w:rPr>
          <w:sz w:val="26"/>
          <w:szCs w:val="26"/>
        </w:rPr>
        <w:t xml:space="preserve">toàn bộ </w:t>
      </w:r>
      <w:r w:rsidRPr="005E70EC">
        <w:rPr>
          <w:sz w:val="26"/>
          <w:szCs w:val="26"/>
        </w:rPr>
        <w:t xml:space="preserve">chứng </w:t>
      </w:r>
      <w:r w:rsidR="00B82C6F" w:rsidRPr="005E70EC">
        <w:rPr>
          <w:sz w:val="26"/>
          <w:szCs w:val="26"/>
        </w:rPr>
        <w:t>quyền</w:t>
      </w:r>
      <w:r w:rsidRPr="005E70EC">
        <w:rPr>
          <w:sz w:val="26"/>
          <w:szCs w:val="26"/>
        </w:rPr>
        <w:t xml:space="preserve"> niêm yết tại </w:t>
      </w:r>
      <w:r w:rsidR="006277E2" w:rsidRPr="005E70EC">
        <w:rPr>
          <w:sz w:val="26"/>
          <w:szCs w:val="26"/>
        </w:rPr>
        <w:t>SGDCK</w:t>
      </w:r>
      <w:r w:rsidRPr="005E70EC">
        <w:rPr>
          <w:sz w:val="26"/>
          <w:szCs w:val="26"/>
        </w:rPr>
        <w:t>.</w:t>
      </w:r>
      <w:r w:rsidR="00EC7E14" w:rsidRPr="005E70EC">
        <w:rPr>
          <w:sz w:val="26"/>
          <w:szCs w:val="26"/>
        </w:rPr>
        <w:t xml:space="preserve">   </w:t>
      </w:r>
    </w:p>
    <w:p w14:paraId="103DCFD3" w14:textId="77777777" w:rsidR="00800514" w:rsidRPr="005E70EC" w:rsidRDefault="00800514" w:rsidP="00E12FCD">
      <w:pPr>
        <w:keepNext/>
        <w:keepLines/>
        <w:numPr>
          <w:ilvl w:val="0"/>
          <w:numId w:val="2"/>
        </w:numPr>
        <w:tabs>
          <w:tab w:val="clear" w:pos="900"/>
          <w:tab w:val="left" w:pos="851"/>
        </w:tabs>
        <w:spacing w:before="120" w:after="120" w:line="276" w:lineRule="auto"/>
        <w:ind w:left="0" w:firstLine="540"/>
        <w:jc w:val="both"/>
        <w:rPr>
          <w:sz w:val="26"/>
          <w:szCs w:val="26"/>
        </w:rPr>
      </w:pPr>
      <w:r w:rsidRPr="005E70EC">
        <w:rPr>
          <w:b/>
          <w:sz w:val="26"/>
          <w:szCs w:val="26"/>
        </w:rPr>
        <w:t>UBCKNN</w:t>
      </w:r>
      <w:r w:rsidR="00B2094D" w:rsidRPr="005E70EC">
        <w:rPr>
          <w:sz w:val="26"/>
          <w:szCs w:val="26"/>
        </w:rPr>
        <w:t>:</w:t>
      </w:r>
      <w:r w:rsidRPr="005E70EC">
        <w:rPr>
          <w:sz w:val="26"/>
          <w:szCs w:val="26"/>
        </w:rPr>
        <w:t xml:space="preserve"> </w:t>
      </w:r>
      <w:r w:rsidR="00B2094D" w:rsidRPr="005E70EC">
        <w:rPr>
          <w:sz w:val="26"/>
          <w:szCs w:val="26"/>
        </w:rPr>
        <w:t>Ủy ban Chứng khoán Nhà nước</w:t>
      </w:r>
    </w:p>
    <w:p w14:paraId="2E5A8FFE" w14:textId="77777777" w:rsidR="00C05DDA" w:rsidRPr="005E70EC" w:rsidRDefault="00C05DDA" w:rsidP="00E12FCD">
      <w:pPr>
        <w:keepNext/>
        <w:keepLines/>
        <w:numPr>
          <w:ilvl w:val="0"/>
          <w:numId w:val="2"/>
        </w:numPr>
        <w:tabs>
          <w:tab w:val="clear" w:pos="900"/>
          <w:tab w:val="left" w:pos="851"/>
        </w:tabs>
        <w:spacing w:before="120" w:after="120" w:line="276" w:lineRule="auto"/>
        <w:ind w:left="0" w:firstLine="540"/>
        <w:jc w:val="both"/>
        <w:rPr>
          <w:sz w:val="26"/>
          <w:szCs w:val="26"/>
        </w:rPr>
      </w:pPr>
      <w:r w:rsidRPr="005E70EC">
        <w:rPr>
          <w:b/>
          <w:sz w:val="26"/>
          <w:szCs w:val="26"/>
        </w:rPr>
        <w:t>SGDCK</w:t>
      </w:r>
      <w:r w:rsidRPr="005E70EC">
        <w:rPr>
          <w:sz w:val="26"/>
          <w:szCs w:val="26"/>
        </w:rPr>
        <w:t>: Sở Giao dịch Chứng khoán Thành phố Hồ Chí Minh</w:t>
      </w:r>
    </w:p>
    <w:p w14:paraId="6352E1E8" w14:textId="77777777" w:rsidR="00D1472A" w:rsidRPr="005E70EC" w:rsidRDefault="00D1472A" w:rsidP="008741AF">
      <w:pPr>
        <w:keepNext/>
        <w:keepLines/>
        <w:numPr>
          <w:ilvl w:val="0"/>
          <w:numId w:val="2"/>
        </w:numPr>
        <w:tabs>
          <w:tab w:val="clear" w:pos="900"/>
          <w:tab w:val="left" w:pos="851"/>
        </w:tabs>
        <w:spacing w:before="120" w:after="840" w:line="276" w:lineRule="auto"/>
        <w:ind w:left="0" w:firstLine="539"/>
        <w:jc w:val="both"/>
        <w:rPr>
          <w:sz w:val="26"/>
          <w:szCs w:val="26"/>
        </w:rPr>
      </w:pPr>
      <w:r w:rsidRPr="005E70EC">
        <w:rPr>
          <w:b/>
          <w:sz w:val="26"/>
          <w:szCs w:val="26"/>
        </w:rPr>
        <w:t>VSD</w:t>
      </w:r>
      <w:r w:rsidRPr="005E70EC">
        <w:rPr>
          <w:sz w:val="26"/>
          <w:szCs w:val="26"/>
        </w:rPr>
        <w:t xml:space="preserve">: Trung tâm Lưu ký Chứng khoán Việt Nam </w:t>
      </w:r>
    </w:p>
    <w:p w14:paraId="58199F74" w14:textId="77777777" w:rsidR="00E56ACC" w:rsidRPr="005E70EC" w:rsidRDefault="00E56ACC" w:rsidP="00E12FCD">
      <w:pPr>
        <w:keepNext/>
        <w:keepLines/>
        <w:tabs>
          <w:tab w:val="left" w:pos="1080"/>
        </w:tabs>
        <w:spacing w:before="120" w:after="120" w:line="276" w:lineRule="auto"/>
        <w:ind w:left="540"/>
        <w:jc w:val="both"/>
        <w:rPr>
          <w:sz w:val="26"/>
          <w:szCs w:val="26"/>
        </w:rPr>
      </w:pPr>
    </w:p>
    <w:p w14:paraId="5A0118C1" w14:textId="77777777" w:rsidR="00C41728" w:rsidRPr="005E70EC" w:rsidRDefault="00C41728" w:rsidP="00E12FCD">
      <w:pPr>
        <w:keepNext/>
        <w:keepLines/>
        <w:spacing w:before="120" w:after="120" w:line="276" w:lineRule="auto"/>
        <w:jc w:val="center"/>
        <w:rPr>
          <w:b/>
          <w:sz w:val="26"/>
          <w:szCs w:val="26"/>
        </w:rPr>
      </w:pPr>
      <w:r w:rsidRPr="005E70EC">
        <w:rPr>
          <w:b/>
          <w:sz w:val="26"/>
          <w:szCs w:val="26"/>
        </w:rPr>
        <w:lastRenderedPageBreak/>
        <w:t>Chương II</w:t>
      </w:r>
    </w:p>
    <w:p w14:paraId="771F8A2A" w14:textId="77777777" w:rsidR="00163A86" w:rsidRPr="005E70EC" w:rsidRDefault="0054024D" w:rsidP="00E12FCD">
      <w:pPr>
        <w:keepNext/>
        <w:keepLines/>
        <w:spacing w:before="120" w:after="120" w:line="276" w:lineRule="auto"/>
        <w:jc w:val="center"/>
        <w:rPr>
          <w:b/>
          <w:sz w:val="26"/>
          <w:szCs w:val="26"/>
        </w:rPr>
      </w:pPr>
      <w:r w:rsidRPr="005E70EC">
        <w:rPr>
          <w:b/>
          <w:sz w:val="26"/>
          <w:szCs w:val="26"/>
        </w:rPr>
        <w:t xml:space="preserve">NIÊM YẾT </w:t>
      </w:r>
      <w:r w:rsidR="00DB0B74" w:rsidRPr="005E70EC">
        <w:rPr>
          <w:b/>
          <w:sz w:val="26"/>
          <w:szCs w:val="26"/>
        </w:rPr>
        <w:t>CHỨNG QUYỀN</w:t>
      </w:r>
    </w:p>
    <w:p w14:paraId="1004563C" w14:textId="77777777" w:rsidR="0039629B" w:rsidRPr="005E70EC" w:rsidRDefault="0039629B" w:rsidP="00E12FCD">
      <w:pPr>
        <w:pStyle w:val="Heading1"/>
        <w:keepLines/>
        <w:tabs>
          <w:tab w:val="left" w:pos="1418"/>
        </w:tabs>
        <w:spacing w:before="120" w:after="120" w:line="276" w:lineRule="auto"/>
        <w:ind w:left="0" w:firstLine="567"/>
        <w:rPr>
          <w:rFonts w:ascii="Times New Roman" w:hAnsi="Times New Roman"/>
          <w:sz w:val="26"/>
          <w:szCs w:val="26"/>
        </w:rPr>
      </w:pPr>
      <w:r w:rsidRPr="005E70EC">
        <w:rPr>
          <w:rFonts w:ascii="Times New Roman" w:hAnsi="Times New Roman"/>
          <w:sz w:val="26"/>
          <w:szCs w:val="26"/>
        </w:rPr>
        <w:t xml:space="preserve">Điều kiện niêm yết </w:t>
      </w:r>
      <w:r w:rsidR="00163A86" w:rsidRPr="005E70EC">
        <w:rPr>
          <w:rFonts w:ascii="Times New Roman" w:hAnsi="Times New Roman"/>
          <w:sz w:val="26"/>
          <w:szCs w:val="26"/>
        </w:rPr>
        <w:t>lần đầu</w:t>
      </w:r>
    </w:p>
    <w:p w14:paraId="116D01B5" w14:textId="77777777" w:rsidR="00DF7475" w:rsidRPr="005E70EC" w:rsidRDefault="0039629B" w:rsidP="00BC5F53">
      <w:pPr>
        <w:pStyle w:val="Heading1"/>
        <w:keepLines/>
        <w:numPr>
          <w:ilvl w:val="0"/>
          <w:numId w:val="18"/>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t xml:space="preserve">Là chứng quyền đã được UBCKNN cấp Giấy chứng nhận chào bán </w:t>
      </w:r>
      <w:r w:rsidR="002C4CF8" w:rsidRPr="005E70EC">
        <w:rPr>
          <w:rFonts w:ascii="Times New Roman" w:hAnsi="Times New Roman"/>
          <w:b w:val="0"/>
          <w:sz w:val="26"/>
          <w:szCs w:val="26"/>
        </w:rPr>
        <w:t xml:space="preserve">chứng quyền </w:t>
      </w:r>
      <w:r w:rsidR="00DF7475" w:rsidRPr="005E70EC">
        <w:rPr>
          <w:rFonts w:ascii="Times New Roman" w:hAnsi="Times New Roman"/>
          <w:b w:val="0"/>
          <w:sz w:val="26"/>
          <w:szCs w:val="26"/>
        </w:rPr>
        <w:t xml:space="preserve">với thông tin về chứng quyền đáp ứng các tiêu chí sau: </w:t>
      </w:r>
    </w:p>
    <w:p w14:paraId="1DE7424A" w14:textId="77777777" w:rsidR="00DF7475" w:rsidRPr="005E70EC" w:rsidRDefault="00DF7475" w:rsidP="00BC5F53">
      <w:pPr>
        <w:pStyle w:val="Heading1"/>
        <w:keepLines/>
        <w:numPr>
          <w:ilvl w:val="0"/>
          <w:numId w:val="22"/>
        </w:numPr>
        <w:tabs>
          <w:tab w:val="left" w:pos="851"/>
          <w:tab w:val="left" w:pos="1134"/>
        </w:tabs>
        <w:spacing w:before="120" w:after="120" w:line="276" w:lineRule="auto"/>
        <w:ind w:left="0" w:firstLine="567"/>
        <w:rPr>
          <w:rFonts w:ascii="Times New Roman" w:hAnsi="Times New Roman"/>
          <w:b w:val="0"/>
          <w:sz w:val="26"/>
          <w:szCs w:val="26"/>
        </w:rPr>
      </w:pPr>
      <w:r w:rsidRPr="005E70EC">
        <w:rPr>
          <w:rFonts w:ascii="Times New Roman" w:hAnsi="Times New Roman"/>
          <w:b w:val="0"/>
          <w:bCs w:val="0"/>
          <w:sz w:val="26"/>
          <w:szCs w:val="26"/>
        </w:rPr>
        <w:t xml:space="preserve">Giá chào bán tối thiểu là 1.000 đồng;  </w:t>
      </w:r>
    </w:p>
    <w:p w14:paraId="76EB6C89" w14:textId="0E40B3E5" w:rsidR="00121B3F" w:rsidRPr="005E70EC" w:rsidRDefault="00121B3F" w:rsidP="00BC5F53">
      <w:pPr>
        <w:pStyle w:val="Heading1"/>
        <w:keepLines/>
        <w:numPr>
          <w:ilvl w:val="0"/>
          <w:numId w:val="22"/>
        </w:numPr>
        <w:tabs>
          <w:tab w:val="left" w:pos="851"/>
          <w:tab w:val="left" w:pos="1134"/>
        </w:tabs>
        <w:spacing w:before="120" w:after="120" w:line="276" w:lineRule="auto"/>
        <w:ind w:left="0" w:firstLine="567"/>
        <w:rPr>
          <w:rFonts w:ascii="Times New Roman" w:hAnsi="Times New Roman"/>
          <w:b w:val="0"/>
          <w:bCs w:val="0"/>
          <w:sz w:val="26"/>
          <w:szCs w:val="26"/>
        </w:rPr>
      </w:pPr>
      <w:r w:rsidRPr="005E70EC">
        <w:rPr>
          <w:rFonts w:ascii="Times New Roman" w:hAnsi="Times New Roman"/>
          <w:b w:val="0"/>
          <w:bCs w:val="0"/>
          <w:sz w:val="26"/>
          <w:szCs w:val="26"/>
        </w:rPr>
        <w:t>Tỷ lệ chuyển đổi phải là 1:1 hoặc là n:1 với n là bội số của 1;</w:t>
      </w:r>
    </w:p>
    <w:p w14:paraId="4BE6D9F0" w14:textId="5D6DE284" w:rsidR="00172DFA" w:rsidRPr="005E70EC" w:rsidRDefault="003164FC" w:rsidP="00BC5F53">
      <w:pPr>
        <w:pStyle w:val="Heading1"/>
        <w:keepLines/>
        <w:numPr>
          <w:ilvl w:val="0"/>
          <w:numId w:val="22"/>
        </w:numPr>
        <w:tabs>
          <w:tab w:val="left" w:pos="851"/>
          <w:tab w:val="left" w:pos="1134"/>
        </w:tabs>
        <w:spacing w:before="120" w:after="120" w:line="276" w:lineRule="auto"/>
        <w:ind w:left="0" w:firstLine="567"/>
        <w:jc w:val="both"/>
        <w:rPr>
          <w:rFonts w:ascii="Times New Roman" w:hAnsi="Times New Roman"/>
          <w:b w:val="0"/>
          <w:bCs w:val="0"/>
          <w:sz w:val="26"/>
          <w:szCs w:val="26"/>
        </w:rPr>
      </w:pPr>
      <w:r w:rsidRPr="005E70EC">
        <w:rPr>
          <w:rFonts w:ascii="Times New Roman" w:hAnsi="Times New Roman"/>
          <w:b w:val="0"/>
          <w:bCs w:val="0"/>
          <w:sz w:val="26"/>
          <w:szCs w:val="26"/>
        </w:rPr>
        <w:t xml:space="preserve">Chênh lệch giữa giá thực hiện quyền so với giá đóng cửa của cổ phiếu cơ sở tại ngày giao dịch liền trước ngày thông báo phát hành không vượt quá </w:t>
      </w:r>
      <w:r w:rsidR="003718E5" w:rsidRPr="005E70EC">
        <w:rPr>
          <w:rFonts w:ascii="Times New Roman" w:hAnsi="Times New Roman"/>
          <w:b w:val="0"/>
          <w:bCs w:val="0"/>
          <w:sz w:val="26"/>
          <w:szCs w:val="26"/>
        </w:rPr>
        <w:t>+/-</w:t>
      </w:r>
      <w:r w:rsidR="00361319" w:rsidRPr="005E70EC">
        <w:rPr>
          <w:rFonts w:ascii="Times New Roman" w:hAnsi="Times New Roman"/>
          <w:b w:val="0"/>
          <w:bCs w:val="0"/>
          <w:sz w:val="26"/>
          <w:szCs w:val="26"/>
        </w:rPr>
        <w:t>20</w:t>
      </w:r>
      <w:r w:rsidRPr="005E70EC">
        <w:rPr>
          <w:rFonts w:ascii="Times New Roman" w:hAnsi="Times New Roman"/>
          <w:b w:val="0"/>
          <w:bCs w:val="0"/>
          <w:sz w:val="26"/>
          <w:szCs w:val="26"/>
        </w:rPr>
        <w:t>%</w:t>
      </w:r>
      <w:r w:rsidR="00121B3F" w:rsidRPr="005E70EC">
        <w:rPr>
          <w:rFonts w:ascii="Times New Roman" w:hAnsi="Times New Roman"/>
          <w:b w:val="0"/>
          <w:bCs w:val="0"/>
          <w:sz w:val="26"/>
          <w:szCs w:val="26"/>
        </w:rPr>
        <w:t>.</w:t>
      </w:r>
    </w:p>
    <w:p w14:paraId="7243A9D8" w14:textId="77777777" w:rsidR="0039629B" w:rsidRPr="005E70EC" w:rsidRDefault="0039629B" w:rsidP="00BC5F53">
      <w:pPr>
        <w:keepNext/>
        <w:keepLines/>
        <w:numPr>
          <w:ilvl w:val="0"/>
          <w:numId w:val="18"/>
        </w:numPr>
        <w:tabs>
          <w:tab w:val="left" w:pos="851"/>
        </w:tabs>
        <w:spacing w:before="120" w:after="120" w:line="276" w:lineRule="auto"/>
        <w:ind w:left="0" w:firstLine="567"/>
        <w:jc w:val="both"/>
        <w:rPr>
          <w:sz w:val="26"/>
          <w:szCs w:val="26"/>
        </w:rPr>
      </w:pPr>
      <w:r w:rsidRPr="005E70EC">
        <w:rPr>
          <w:sz w:val="26"/>
          <w:szCs w:val="26"/>
          <w:lang w:val="en-GB"/>
        </w:rPr>
        <w:t xml:space="preserve">Có hồ sơ đăng ký niêm yết chứng quyền đầy đủ và hợp lệ theo quy định tại Điều </w:t>
      </w:r>
      <w:r w:rsidR="005D4CF5" w:rsidRPr="005E70EC">
        <w:rPr>
          <w:sz w:val="26"/>
          <w:szCs w:val="26"/>
          <w:lang w:val="en-GB"/>
        </w:rPr>
        <w:t>5</w:t>
      </w:r>
      <w:r w:rsidRPr="005E70EC">
        <w:rPr>
          <w:sz w:val="26"/>
          <w:szCs w:val="26"/>
          <w:lang w:val="en-GB"/>
        </w:rPr>
        <w:t xml:space="preserve"> Quy chế này.</w:t>
      </w:r>
    </w:p>
    <w:p w14:paraId="28D7C59F" w14:textId="77777777" w:rsidR="00C41728" w:rsidRPr="005E70EC" w:rsidRDefault="00C41728" w:rsidP="00E12FCD">
      <w:pPr>
        <w:pStyle w:val="Heading1"/>
        <w:keepLines/>
        <w:tabs>
          <w:tab w:val="left" w:pos="1418"/>
        </w:tabs>
        <w:spacing w:before="120" w:after="120" w:line="276" w:lineRule="auto"/>
        <w:ind w:left="0" w:firstLine="567"/>
        <w:rPr>
          <w:rFonts w:ascii="Times New Roman" w:hAnsi="Times New Roman"/>
          <w:sz w:val="26"/>
          <w:szCs w:val="26"/>
        </w:rPr>
      </w:pPr>
      <w:r w:rsidRPr="005E70EC">
        <w:rPr>
          <w:rFonts w:ascii="Times New Roman" w:hAnsi="Times New Roman"/>
          <w:sz w:val="26"/>
          <w:szCs w:val="26"/>
        </w:rPr>
        <w:t xml:space="preserve">Hồ sơ đăng ký niêm yết </w:t>
      </w:r>
      <w:r w:rsidR="00163A86" w:rsidRPr="005E70EC">
        <w:rPr>
          <w:rFonts w:ascii="Times New Roman" w:hAnsi="Times New Roman"/>
          <w:sz w:val="26"/>
          <w:szCs w:val="26"/>
        </w:rPr>
        <w:t>lần đầu</w:t>
      </w:r>
    </w:p>
    <w:p w14:paraId="78C52BDE" w14:textId="77777777" w:rsidR="006C4AE0" w:rsidRPr="005E70EC" w:rsidRDefault="006C4AE0" w:rsidP="00BC5F53">
      <w:pPr>
        <w:pStyle w:val="ListParagraph"/>
        <w:keepNext/>
        <w:keepLines/>
        <w:numPr>
          <w:ilvl w:val="0"/>
          <w:numId w:val="34"/>
        </w:numPr>
        <w:tabs>
          <w:tab w:val="left" w:pos="851"/>
        </w:tabs>
        <w:spacing w:before="120" w:after="120" w:line="276" w:lineRule="auto"/>
        <w:ind w:left="0" w:firstLine="567"/>
        <w:jc w:val="both"/>
        <w:rPr>
          <w:sz w:val="26"/>
          <w:szCs w:val="26"/>
        </w:rPr>
      </w:pPr>
      <w:r w:rsidRPr="005E70EC">
        <w:rPr>
          <w:sz w:val="26"/>
          <w:szCs w:val="26"/>
        </w:rPr>
        <w:t xml:space="preserve">Hồ sơ đăng ký niêm yết chứng quyền tại SGDCK bao gồm các tài liệu sau: </w:t>
      </w:r>
    </w:p>
    <w:p w14:paraId="3F30CBF3" w14:textId="489F94DD" w:rsidR="006C4AE0" w:rsidRPr="005E70EC" w:rsidRDefault="006C4AE0"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Giấy đăng ký niêm yết chứng quyền (</w:t>
      </w:r>
      <w:r w:rsidR="00AF77AC" w:rsidRPr="005E70EC">
        <w:rPr>
          <w:sz w:val="26"/>
          <w:szCs w:val="26"/>
        </w:rPr>
        <w:t>theo m</w:t>
      </w:r>
      <w:r w:rsidRPr="005E70EC">
        <w:rPr>
          <w:sz w:val="26"/>
          <w:szCs w:val="26"/>
        </w:rPr>
        <w:t xml:space="preserve">ẫu </w:t>
      </w:r>
      <w:proofErr w:type="gramStart"/>
      <w:r w:rsidR="00446CDD" w:rsidRPr="005E70EC">
        <w:rPr>
          <w:sz w:val="26"/>
          <w:szCs w:val="26"/>
        </w:rPr>
        <w:t>NY.CW</w:t>
      </w:r>
      <w:proofErr w:type="gramEnd"/>
      <w:r w:rsidR="00446CDD" w:rsidRPr="005E70EC">
        <w:rPr>
          <w:sz w:val="26"/>
          <w:szCs w:val="26"/>
        </w:rPr>
        <w:t>-01</w:t>
      </w:r>
      <w:r w:rsidR="00AF77AC" w:rsidRPr="005E70EC">
        <w:rPr>
          <w:sz w:val="26"/>
          <w:szCs w:val="26"/>
        </w:rPr>
        <w:t xml:space="preserve"> </w:t>
      </w:r>
      <w:r w:rsidR="00321977" w:rsidRPr="005E70EC">
        <w:rPr>
          <w:sz w:val="26"/>
          <w:szCs w:val="26"/>
        </w:rPr>
        <w:t xml:space="preserve">tại </w:t>
      </w:r>
      <w:r w:rsidR="00AF77AC" w:rsidRPr="005E70EC">
        <w:rPr>
          <w:sz w:val="26"/>
          <w:szCs w:val="26"/>
        </w:rPr>
        <w:t xml:space="preserve">Phụ lục I </w:t>
      </w:r>
      <w:r w:rsidR="00260C99" w:rsidRPr="005E70EC">
        <w:rPr>
          <w:sz w:val="26"/>
          <w:szCs w:val="26"/>
        </w:rPr>
        <w:t>Quy chế này</w:t>
      </w:r>
      <w:r w:rsidR="00B24A59" w:rsidRPr="005E70EC">
        <w:rPr>
          <w:sz w:val="26"/>
          <w:szCs w:val="26"/>
        </w:rPr>
        <w:t>)</w:t>
      </w:r>
      <w:r w:rsidR="00446CDD" w:rsidRPr="005E70EC">
        <w:rPr>
          <w:sz w:val="26"/>
          <w:szCs w:val="26"/>
        </w:rPr>
        <w:t>;</w:t>
      </w:r>
    </w:p>
    <w:p w14:paraId="4E0CFD1F" w14:textId="1830CE6C" w:rsidR="006C4AE0" w:rsidRPr="005E70EC" w:rsidRDefault="00C31816" w:rsidP="00BC5F53">
      <w:pPr>
        <w:pStyle w:val="ListParagraph"/>
        <w:keepNext/>
        <w:keepLines/>
        <w:numPr>
          <w:ilvl w:val="0"/>
          <w:numId w:val="45"/>
        </w:numPr>
        <w:tabs>
          <w:tab w:val="left" w:pos="851"/>
          <w:tab w:val="left" w:pos="1134"/>
        </w:tabs>
        <w:spacing w:before="120" w:after="120" w:line="276" w:lineRule="auto"/>
        <w:ind w:left="851" w:hanging="284"/>
        <w:jc w:val="both"/>
        <w:rPr>
          <w:sz w:val="26"/>
          <w:szCs w:val="26"/>
        </w:rPr>
      </w:pPr>
      <w:r w:rsidRPr="005E70EC">
        <w:rPr>
          <w:sz w:val="26"/>
          <w:szCs w:val="26"/>
        </w:rPr>
        <w:t>Giấy chứng nhận chào bán chứng quyền do UBCKNN cấp</w:t>
      </w:r>
      <w:r w:rsidR="009B61BC" w:rsidRPr="005E70EC">
        <w:rPr>
          <w:sz w:val="26"/>
          <w:szCs w:val="26"/>
        </w:rPr>
        <w:t>;</w:t>
      </w:r>
      <w:r w:rsidRPr="005E70EC">
        <w:rPr>
          <w:sz w:val="26"/>
          <w:szCs w:val="26"/>
        </w:rPr>
        <w:t xml:space="preserve"> </w:t>
      </w:r>
    </w:p>
    <w:p w14:paraId="635771EA" w14:textId="176FAF51" w:rsidR="00C31816" w:rsidRPr="005E70EC" w:rsidRDefault="00C31816"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Bản cáo bạch</w:t>
      </w:r>
      <w:r w:rsidR="00832775" w:rsidRPr="005E70EC">
        <w:rPr>
          <w:sz w:val="26"/>
          <w:szCs w:val="26"/>
        </w:rPr>
        <w:t xml:space="preserve"> </w:t>
      </w:r>
      <w:r w:rsidR="00A00540" w:rsidRPr="005E70EC">
        <w:rPr>
          <w:sz w:val="26"/>
          <w:szCs w:val="26"/>
        </w:rPr>
        <w:t xml:space="preserve">đã </w:t>
      </w:r>
      <w:r w:rsidR="0089716F" w:rsidRPr="005E70EC">
        <w:rPr>
          <w:sz w:val="26"/>
          <w:szCs w:val="26"/>
        </w:rPr>
        <w:t>được UBCKNN chấp thuận</w:t>
      </w:r>
      <w:r w:rsidR="009B61BC" w:rsidRPr="005E70EC">
        <w:rPr>
          <w:sz w:val="26"/>
          <w:szCs w:val="26"/>
        </w:rPr>
        <w:t>;</w:t>
      </w:r>
      <w:r w:rsidRPr="005E70EC">
        <w:rPr>
          <w:sz w:val="26"/>
          <w:szCs w:val="26"/>
        </w:rPr>
        <w:t xml:space="preserve"> </w:t>
      </w:r>
    </w:p>
    <w:p w14:paraId="2CBA0E2D" w14:textId="74825D12" w:rsidR="00C31816" w:rsidRPr="005E70EC" w:rsidRDefault="00C31816"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Thông báo phát hành chứng quyền (</w:t>
      </w:r>
      <w:r w:rsidR="00260C99" w:rsidRPr="005E70EC">
        <w:rPr>
          <w:sz w:val="26"/>
          <w:szCs w:val="26"/>
        </w:rPr>
        <w:t xml:space="preserve">theo mẫu tại </w:t>
      </w:r>
      <w:r w:rsidRPr="005E70EC">
        <w:rPr>
          <w:sz w:val="26"/>
          <w:szCs w:val="26"/>
        </w:rPr>
        <w:t xml:space="preserve">Phụ lục </w:t>
      </w:r>
      <w:r w:rsidR="00A33C5D" w:rsidRPr="005E70EC">
        <w:rPr>
          <w:sz w:val="26"/>
          <w:szCs w:val="26"/>
        </w:rPr>
        <w:t xml:space="preserve">số </w:t>
      </w:r>
      <w:r w:rsidRPr="005E70EC">
        <w:rPr>
          <w:sz w:val="26"/>
          <w:szCs w:val="26"/>
        </w:rPr>
        <w:t>0</w:t>
      </w:r>
      <w:r w:rsidR="00A33C5D" w:rsidRPr="005E70EC">
        <w:rPr>
          <w:sz w:val="26"/>
          <w:szCs w:val="26"/>
        </w:rPr>
        <w:t>3</w:t>
      </w:r>
      <w:r w:rsidRPr="005E70EC">
        <w:rPr>
          <w:sz w:val="26"/>
          <w:szCs w:val="26"/>
        </w:rPr>
        <w:t xml:space="preserve"> Thông tư </w:t>
      </w:r>
      <w:r w:rsidR="00460CB9" w:rsidRPr="005E70EC">
        <w:rPr>
          <w:sz w:val="26"/>
          <w:szCs w:val="26"/>
        </w:rPr>
        <w:t xml:space="preserve">số </w:t>
      </w:r>
      <w:r w:rsidR="00A33C5D" w:rsidRPr="005E70EC">
        <w:rPr>
          <w:sz w:val="26"/>
          <w:szCs w:val="26"/>
        </w:rPr>
        <w:t>107/2016/TT-BTC</w:t>
      </w:r>
      <w:r w:rsidRPr="005E70EC">
        <w:rPr>
          <w:sz w:val="26"/>
          <w:szCs w:val="26"/>
        </w:rPr>
        <w:t>)</w:t>
      </w:r>
      <w:r w:rsidR="009B61BC" w:rsidRPr="005E70EC">
        <w:rPr>
          <w:sz w:val="26"/>
          <w:szCs w:val="26"/>
        </w:rPr>
        <w:t>;</w:t>
      </w:r>
      <w:r w:rsidR="002D5A77" w:rsidRPr="005E70EC">
        <w:rPr>
          <w:sz w:val="26"/>
          <w:szCs w:val="26"/>
        </w:rPr>
        <w:t xml:space="preserve"> </w:t>
      </w:r>
    </w:p>
    <w:p w14:paraId="45B19EAC" w14:textId="38223D0B" w:rsidR="006C4AE0" w:rsidRPr="005E70EC" w:rsidRDefault="006C4AE0" w:rsidP="00BC5F53">
      <w:pPr>
        <w:pStyle w:val="ListParagraph"/>
        <w:keepNext/>
        <w:keepLines/>
        <w:numPr>
          <w:ilvl w:val="0"/>
          <w:numId w:val="45"/>
        </w:numPr>
        <w:tabs>
          <w:tab w:val="left" w:pos="851"/>
          <w:tab w:val="left" w:pos="1276"/>
        </w:tabs>
        <w:spacing w:before="120" w:after="120" w:line="276" w:lineRule="auto"/>
        <w:ind w:left="0" w:firstLine="567"/>
        <w:jc w:val="both"/>
        <w:rPr>
          <w:spacing w:val="-6"/>
          <w:sz w:val="26"/>
          <w:szCs w:val="26"/>
        </w:rPr>
      </w:pPr>
      <w:r w:rsidRPr="005E70EC">
        <w:rPr>
          <w:sz w:val="26"/>
          <w:szCs w:val="26"/>
        </w:rPr>
        <w:t>Báo</w:t>
      </w:r>
      <w:r w:rsidRPr="005E70EC">
        <w:rPr>
          <w:spacing w:val="-6"/>
          <w:sz w:val="26"/>
          <w:szCs w:val="26"/>
        </w:rPr>
        <w:t xml:space="preserve"> cáo kết quả </w:t>
      </w:r>
      <w:r w:rsidR="00AB3B4C" w:rsidRPr="005E70EC">
        <w:rPr>
          <w:spacing w:val="-6"/>
          <w:sz w:val="26"/>
          <w:szCs w:val="26"/>
        </w:rPr>
        <w:t>phân phối</w:t>
      </w:r>
      <w:r w:rsidRPr="005E70EC">
        <w:rPr>
          <w:spacing w:val="-6"/>
          <w:sz w:val="26"/>
          <w:szCs w:val="26"/>
        </w:rPr>
        <w:t xml:space="preserve"> chứng quyền (</w:t>
      </w:r>
      <w:r w:rsidR="00260C99" w:rsidRPr="005E70EC">
        <w:rPr>
          <w:spacing w:val="-6"/>
          <w:sz w:val="26"/>
          <w:szCs w:val="26"/>
        </w:rPr>
        <w:t xml:space="preserve">theo mẫu tại </w:t>
      </w:r>
      <w:r w:rsidRPr="005E70EC">
        <w:rPr>
          <w:spacing w:val="-6"/>
          <w:sz w:val="26"/>
          <w:szCs w:val="26"/>
        </w:rPr>
        <w:t xml:space="preserve">Phụ lục </w:t>
      </w:r>
      <w:r w:rsidR="00AB3B4C" w:rsidRPr="005E70EC">
        <w:rPr>
          <w:spacing w:val="-6"/>
          <w:sz w:val="26"/>
          <w:szCs w:val="26"/>
        </w:rPr>
        <w:t>số 04 Thông tư</w:t>
      </w:r>
      <w:r w:rsidR="004F6BCB" w:rsidRPr="005E70EC">
        <w:rPr>
          <w:spacing w:val="-6"/>
          <w:sz w:val="26"/>
          <w:szCs w:val="26"/>
        </w:rPr>
        <w:t xml:space="preserve"> số</w:t>
      </w:r>
      <w:r w:rsidR="00AB3B4C" w:rsidRPr="005E70EC">
        <w:rPr>
          <w:spacing w:val="-6"/>
          <w:sz w:val="26"/>
          <w:szCs w:val="26"/>
        </w:rPr>
        <w:t xml:space="preserve"> 107/2016/TT-BTC</w:t>
      </w:r>
      <w:r w:rsidRPr="005E70EC">
        <w:rPr>
          <w:spacing w:val="-6"/>
          <w:sz w:val="26"/>
          <w:szCs w:val="26"/>
        </w:rPr>
        <w:t>)</w:t>
      </w:r>
      <w:r w:rsidR="009B61BC" w:rsidRPr="005E70EC">
        <w:rPr>
          <w:spacing w:val="-6"/>
          <w:sz w:val="26"/>
          <w:szCs w:val="26"/>
        </w:rPr>
        <w:t>;</w:t>
      </w:r>
      <w:r w:rsidRPr="005E70EC">
        <w:rPr>
          <w:spacing w:val="-6"/>
          <w:sz w:val="26"/>
          <w:szCs w:val="26"/>
        </w:rPr>
        <w:t xml:space="preserve"> </w:t>
      </w:r>
    </w:p>
    <w:p w14:paraId="2A75A5E6" w14:textId="77777777" w:rsidR="008947D0" w:rsidRPr="005E70EC" w:rsidRDefault="008947D0"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Công</w:t>
      </w:r>
      <w:r w:rsidRPr="005E70EC">
        <w:rPr>
          <w:sz w:val="26"/>
          <w:szCs w:val="26"/>
          <w:lang w:val="pt-BR"/>
        </w:rPr>
        <w:t xml:space="preserve"> bố thông tin điều chỉnh chứng quyền nếu có (theo </w:t>
      </w:r>
      <w:r w:rsidRPr="005E70EC">
        <w:rPr>
          <w:sz w:val="26"/>
          <w:szCs w:val="26"/>
        </w:rPr>
        <w:t xml:space="preserve">mẫu </w:t>
      </w:r>
      <w:r w:rsidRPr="005E70EC">
        <w:rPr>
          <w:sz w:val="26"/>
          <w:szCs w:val="26"/>
          <w:lang w:val="en-GB"/>
        </w:rPr>
        <w:t>NY.CW-05 tại Phụ lục I Quy chế này);</w:t>
      </w:r>
    </w:p>
    <w:p w14:paraId="5592CFE2" w14:textId="77777777" w:rsidR="00FD412B" w:rsidRPr="005E70EC" w:rsidRDefault="00FD412B"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Báo cáo thuyết minh về cơ sở vật chất cho hoạt động tạo lập thị trường (được gửi định kỳ hằng năm vào đợt đăng ký niêm yết chứng quyền đầu tiên của Tổ chức phát hành trong năm);</w:t>
      </w:r>
    </w:p>
    <w:p w14:paraId="6DBD89B0" w14:textId="2974769D" w:rsidR="002C4CF8" w:rsidRPr="005E70EC" w:rsidRDefault="002C4CF8"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 xml:space="preserve">Xác nhận của UBCKNN về kết quả phân phối chứng quyền (do UBCKNN gửi SGDCK); </w:t>
      </w:r>
    </w:p>
    <w:p w14:paraId="1B5810E9" w14:textId="6FADAEFA" w:rsidR="00D1472A" w:rsidRPr="005E70EC" w:rsidRDefault="00D1472A"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Giấy chứng nhận đăng k</w:t>
      </w:r>
      <w:r w:rsidR="00102257" w:rsidRPr="005E70EC">
        <w:rPr>
          <w:sz w:val="26"/>
          <w:szCs w:val="26"/>
        </w:rPr>
        <w:t>ý lưu ký chứng quyền do VSD cấp</w:t>
      </w:r>
      <w:r w:rsidR="002C4CF8" w:rsidRPr="005E70EC">
        <w:rPr>
          <w:sz w:val="26"/>
          <w:szCs w:val="26"/>
        </w:rPr>
        <w:t xml:space="preserve"> (do VSD gửi SGDCK)</w:t>
      </w:r>
      <w:r w:rsidR="00446CDD" w:rsidRPr="005E70EC">
        <w:rPr>
          <w:sz w:val="26"/>
          <w:szCs w:val="26"/>
        </w:rPr>
        <w:t>;</w:t>
      </w:r>
    </w:p>
    <w:p w14:paraId="1C8D8ABF" w14:textId="77777777" w:rsidR="00D227AB" w:rsidRPr="005E70EC" w:rsidRDefault="00D227AB" w:rsidP="00BC5F53">
      <w:pPr>
        <w:pStyle w:val="ListParagraph"/>
        <w:keepNext/>
        <w:keepLines/>
        <w:numPr>
          <w:ilvl w:val="0"/>
          <w:numId w:val="45"/>
        </w:numPr>
        <w:tabs>
          <w:tab w:val="left" w:pos="851"/>
          <w:tab w:val="left" w:pos="1276"/>
        </w:tabs>
        <w:spacing w:before="120" w:after="120" w:line="276" w:lineRule="auto"/>
        <w:ind w:left="0" w:firstLine="567"/>
        <w:jc w:val="both"/>
        <w:rPr>
          <w:sz w:val="26"/>
          <w:szCs w:val="26"/>
        </w:rPr>
      </w:pPr>
      <w:r w:rsidRPr="005E70EC">
        <w:rPr>
          <w:sz w:val="26"/>
          <w:szCs w:val="26"/>
        </w:rPr>
        <w:t xml:space="preserve">Các tài liệu khác theo yêu cầu của </w:t>
      </w:r>
      <w:r w:rsidR="00C13134" w:rsidRPr="005E70EC">
        <w:rPr>
          <w:sz w:val="26"/>
          <w:szCs w:val="26"/>
        </w:rPr>
        <w:t>SGDCK</w:t>
      </w:r>
      <w:r w:rsidRPr="005E70EC">
        <w:rPr>
          <w:sz w:val="26"/>
          <w:szCs w:val="26"/>
        </w:rPr>
        <w:t xml:space="preserve"> trong trường hợp cần làm rõ thông tin trong hồ sơ đăng ký</w:t>
      </w:r>
      <w:r w:rsidR="0059496A" w:rsidRPr="005E70EC">
        <w:rPr>
          <w:sz w:val="26"/>
          <w:szCs w:val="26"/>
        </w:rPr>
        <w:t>.</w:t>
      </w:r>
    </w:p>
    <w:p w14:paraId="1BE0D570" w14:textId="78E779EA" w:rsidR="006D7FF8" w:rsidRPr="005E70EC" w:rsidRDefault="006D7FF8" w:rsidP="00BC5F53">
      <w:pPr>
        <w:pStyle w:val="ListParagraph"/>
        <w:keepNext/>
        <w:keepLines/>
        <w:numPr>
          <w:ilvl w:val="0"/>
          <w:numId w:val="34"/>
        </w:numPr>
        <w:tabs>
          <w:tab w:val="left" w:pos="851"/>
        </w:tabs>
        <w:spacing w:before="120" w:after="120" w:line="276" w:lineRule="auto"/>
        <w:ind w:left="0" w:firstLine="567"/>
        <w:jc w:val="both"/>
        <w:rPr>
          <w:sz w:val="26"/>
          <w:szCs w:val="26"/>
        </w:rPr>
      </w:pPr>
      <w:r w:rsidRPr="005E70EC">
        <w:rPr>
          <w:sz w:val="26"/>
          <w:szCs w:val="26"/>
        </w:rPr>
        <w:t>Các tài liệu quy định tại Khoản 1 Điều này được miễn trừ trong trường hợp tài liệu đó đã được gửi đến SGDCK theo quy định về báo cáo và công bố thông tin;</w:t>
      </w:r>
    </w:p>
    <w:p w14:paraId="7D107B87" w14:textId="18B9683E" w:rsidR="009E335E" w:rsidRPr="005E70EC" w:rsidRDefault="00102257" w:rsidP="00BC5F53">
      <w:pPr>
        <w:pStyle w:val="ListParagraph"/>
        <w:keepNext/>
        <w:keepLines/>
        <w:numPr>
          <w:ilvl w:val="0"/>
          <w:numId w:val="34"/>
        </w:numPr>
        <w:tabs>
          <w:tab w:val="left" w:pos="851"/>
        </w:tabs>
        <w:spacing w:before="120" w:after="120" w:line="276" w:lineRule="auto"/>
        <w:ind w:left="0" w:firstLine="567"/>
        <w:jc w:val="both"/>
        <w:rPr>
          <w:sz w:val="26"/>
          <w:szCs w:val="26"/>
        </w:rPr>
      </w:pPr>
      <w:r w:rsidRPr="005E70EC">
        <w:rPr>
          <w:sz w:val="26"/>
          <w:szCs w:val="26"/>
        </w:rPr>
        <w:lastRenderedPageBreak/>
        <w:t>Hồ sơ đăng ký niêm yết chứng quyền</w:t>
      </w:r>
      <w:r w:rsidR="0059496A" w:rsidRPr="005E70EC">
        <w:rPr>
          <w:sz w:val="26"/>
          <w:szCs w:val="26"/>
        </w:rPr>
        <w:t xml:space="preserve"> phải là </w:t>
      </w:r>
      <w:r w:rsidRPr="005E70EC">
        <w:rPr>
          <w:sz w:val="26"/>
          <w:szCs w:val="26"/>
        </w:rPr>
        <w:t xml:space="preserve">bản chính hoặc </w:t>
      </w:r>
      <w:r w:rsidR="0059496A" w:rsidRPr="005E70EC">
        <w:rPr>
          <w:sz w:val="26"/>
          <w:szCs w:val="26"/>
        </w:rPr>
        <w:t>bản</w:t>
      </w:r>
      <w:r w:rsidRPr="005E70EC">
        <w:rPr>
          <w:sz w:val="26"/>
          <w:szCs w:val="26"/>
        </w:rPr>
        <w:t xml:space="preserve"> sao y hợp lệ. </w:t>
      </w:r>
      <w:r w:rsidR="00D55C66" w:rsidRPr="005E70EC">
        <w:rPr>
          <w:sz w:val="26"/>
          <w:szCs w:val="26"/>
        </w:rPr>
        <w:t>Tổ chức phát hành chịu trách nhiệm trước pháp luật về tính hợp pháp và trung thực của toàn bộ</w:t>
      </w:r>
      <w:r w:rsidR="009E335E" w:rsidRPr="005E70EC">
        <w:rPr>
          <w:sz w:val="26"/>
          <w:szCs w:val="26"/>
        </w:rPr>
        <w:t xml:space="preserve"> hồ sơ đăng ký niêm yết</w:t>
      </w:r>
      <w:r w:rsidR="00D55C66" w:rsidRPr="005E70EC">
        <w:rPr>
          <w:sz w:val="26"/>
          <w:szCs w:val="26"/>
        </w:rPr>
        <w:t>.</w:t>
      </w:r>
      <w:r w:rsidR="00BC2CCB" w:rsidRPr="005E70EC">
        <w:rPr>
          <w:sz w:val="26"/>
          <w:szCs w:val="26"/>
        </w:rPr>
        <w:t xml:space="preserve"> </w:t>
      </w:r>
    </w:p>
    <w:p w14:paraId="7C5FE872" w14:textId="580CB70B" w:rsidR="00C41728" w:rsidRPr="005E70EC" w:rsidRDefault="00C41728" w:rsidP="00E12FCD">
      <w:pPr>
        <w:pStyle w:val="Heading1"/>
        <w:keepLines/>
        <w:tabs>
          <w:tab w:val="left" w:pos="1418"/>
        </w:tabs>
        <w:spacing w:before="120" w:after="120" w:line="276" w:lineRule="auto"/>
        <w:ind w:left="0" w:firstLine="567"/>
        <w:rPr>
          <w:rFonts w:ascii="Times New Roman" w:hAnsi="Times New Roman"/>
          <w:sz w:val="26"/>
          <w:szCs w:val="26"/>
        </w:rPr>
      </w:pPr>
      <w:r w:rsidRPr="005E70EC">
        <w:rPr>
          <w:rFonts w:ascii="Times New Roman" w:hAnsi="Times New Roman"/>
          <w:sz w:val="26"/>
          <w:szCs w:val="26"/>
        </w:rPr>
        <w:t xml:space="preserve">Quy trình đăng ký niêm yết </w:t>
      </w:r>
      <w:r w:rsidR="00163A86" w:rsidRPr="005E70EC">
        <w:rPr>
          <w:rFonts w:ascii="Times New Roman" w:hAnsi="Times New Roman"/>
          <w:sz w:val="26"/>
          <w:szCs w:val="26"/>
        </w:rPr>
        <w:t>lần đầu</w:t>
      </w:r>
    </w:p>
    <w:p w14:paraId="066547BE" w14:textId="572B77F6" w:rsidR="008F6760" w:rsidRPr="005E70EC" w:rsidRDefault="008062CD" w:rsidP="00BC5F53">
      <w:pPr>
        <w:pStyle w:val="ListParagraph"/>
        <w:keepNext/>
        <w:keepLines/>
        <w:numPr>
          <w:ilvl w:val="0"/>
          <w:numId w:val="32"/>
        </w:numPr>
        <w:tabs>
          <w:tab w:val="left" w:pos="851"/>
        </w:tabs>
        <w:spacing w:before="120" w:after="120" w:line="276" w:lineRule="auto"/>
        <w:ind w:left="0" w:firstLine="567"/>
        <w:jc w:val="both"/>
        <w:rPr>
          <w:sz w:val="26"/>
          <w:szCs w:val="26"/>
          <w:lang w:val="vi-VN"/>
        </w:rPr>
      </w:pPr>
      <w:r w:rsidRPr="005E70EC">
        <w:rPr>
          <w:sz w:val="26"/>
          <w:szCs w:val="26"/>
          <w:lang w:val="vi-VN"/>
        </w:rPr>
        <w:t xml:space="preserve">Trong vòng </w:t>
      </w:r>
      <w:r w:rsidR="00ED75BD" w:rsidRPr="005E70EC">
        <w:rPr>
          <w:sz w:val="26"/>
          <w:szCs w:val="26"/>
          <w:lang w:val="vi-VN"/>
        </w:rPr>
        <w:t>ba (</w:t>
      </w:r>
      <w:r w:rsidRPr="005E70EC">
        <w:rPr>
          <w:sz w:val="26"/>
          <w:szCs w:val="26"/>
          <w:lang w:val="vi-VN"/>
        </w:rPr>
        <w:t>03</w:t>
      </w:r>
      <w:r w:rsidR="00ED75BD" w:rsidRPr="005E70EC">
        <w:rPr>
          <w:sz w:val="26"/>
          <w:szCs w:val="26"/>
          <w:lang w:val="vi-VN"/>
        </w:rPr>
        <w:t>)</w:t>
      </w:r>
      <w:r w:rsidRPr="005E70EC">
        <w:rPr>
          <w:sz w:val="26"/>
          <w:szCs w:val="26"/>
          <w:lang w:val="vi-VN"/>
        </w:rPr>
        <w:t xml:space="preserve"> ngày làm việc kể từ ngày hoàn thành phân phối theo quy định tại khoản 2 Điều 6 Thông tư số 107/2016/TT-BTC, </w:t>
      </w:r>
      <w:r w:rsidR="00C13134" w:rsidRPr="005E70EC">
        <w:rPr>
          <w:sz w:val="26"/>
          <w:szCs w:val="26"/>
          <w:lang w:val="vi-VN"/>
        </w:rPr>
        <w:t xml:space="preserve">tổ chức phát hành phải nộp đầy đủ các hồ sơ </w:t>
      </w:r>
      <w:r w:rsidR="003D4C6A" w:rsidRPr="005E70EC">
        <w:rPr>
          <w:sz w:val="26"/>
          <w:szCs w:val="26"/>
          <w:lang w:val="vi-VN"/>
        </w:rPr>
        <w:t>theo</w:t>
      </w:r>
      <w:r w:rsidR="00C13134" w:rsidRPr="005E70EC">
        <w:rPr>
          <w:sz w:val="26"/>
          <w:szCs w:val="26"/>
          <w:lang w:val="vi-VN"/>
        </w:rPr>
        <w:t xml:space="preserve"> </w:t>
      </w:r>
      <w:r w:rsidR="00C306E1" w:rsidRPr="005E70EC">
        <w:rPr>
          <w:sz w:val="26"/>
          <w:szCs w:val="26"/>
          <w:lang w:val="vi-VN"/>
        </w:rPr>
        <w:t>điểm</w:t>
      </w:r>
      <w:r w:rsidR="00C13134" w:rsidRPr="005E70EC">
        <w:rPr>
          <w:sz w:val="26"/>
          <w:szCs w:val="26"/>
          <w:lang w:val="vi-VN"/>
        </w:rPr>
        <w:t xml:space="preserve"> </w:t>
      </w:r>
      <w:r w:rsidR="00F75DF7" w:rsidRPr="005E70EC">
        <w:rPr>
          <w:sz w:val="26"/>
          <w:szCs w:val="26"/>
          <w:lang w:val="vi-VN"/>
        </w:rPr>
        <w:t>a</w:t>
      </w:r>
      <w:r w:rsidR="000A103E" w:rsidRPr="005E70EC">
        <w:rPr>
          <w:sz w:val="26"/>
          <w:szCs w:val="26"/>
          <w:lang w:val="vi-VN"/>
        </w:rPr>
        <w:t xml:space="preserve">, b, c, </w:t>
      </w:r>
      <w:r w:rsidR="00D662A3" w:rsidRPr="005E70EC">
        <w:rPr>
          <w:sz w:val="26"/>
          <w:szCs w:val="26"/>
          <w:lang w:val="vi-VN"/>
        </w:rPr>
        <w:t>d</w:t>
      </w:r>
      <w:r w:rsidR="000A103E" w:rsidRPr="005E70EC">
        <w:rPr>
          <w:sz w:val="26"/>
          <w:szCs w:val="26"/>
          <w:lang w:val="vi-VN"/>
        </w:rPr>
        <w:t xml:space="preserve">, </w:t>
      </w:r>
      <w:r w:rsidR="00D662A3" w:rsidRPr="005E70EC">
        <w:rPr>
          <w:sz w:val="26"/>
          <w:szCs w:val="26"/>
          <w:lang w:val="vi-VN"/>
        </w:rPr>
        <w:t>e</w:t>
      </w:r>
      <w:r w:rsidR="006D7FF8" w:rsidRPr="005E70EC">
        <w:rPr>
          <w:sz w:val="26"/>
          <w:szCs w:val="26"/>
        </w:rPr>
        <w:t xml:space="preserve">, </w:t>
      </w:r>
      <w:r w:rsidR="009E288A" w:rsidRPr="005E70EC">
        <w:rPr>
          <w:sz w:val="26"/>
          <w:szCs w:val="26"/>
        </w:rPr>
        <w:t>f</w:t>
      </w:r>
      <w:r w:rsidR="006D7FF8" w:rsidRPr="005E70EC">
        <w:rPr>
          <w:sz w:val="26"/>
          <w:szCs w:val="26"/>
        </w:rPr>
        <w:t xml:space="preserve"> và </w:t>
      </w:r>
      <w:r w:rsidR="009E288A" w:rsidRPr="005E70EC">
        <w:rPr>
          <w:sz w:val="26"/>
          <w:szCs w:val="26"/>
        </w:rPr>
        <w:t>g</w:t>
      </w:r>
      <w:r w:rsidR="00C13134" w:rsidRPr="005E70EC">
        <w:rPr>
          <w:sz w:val="26"/>
          <w:szCs w:val="26"/>
          <w:lang w:val="vi-VN"/>
        </w:rPr>
        <w:t xml:space="preserve"> </w:t>
      </w:r>
      <w:r w:rsidR="000A103E" w:rsidRPr="005E70EC">
        <w:rPr>
          <w:sz w:val="26"/>
          <w:szCs w:val="26"/>
          <w:lang w:val="vi-VN"/>
        </w:rPr>
        <w:t>k</w:t>
      </w:r>
      <w:r w:rsidR="00EA42BF" w:rsidRPr="005E70EC">
        <w:rPr>
          <w:sz w:val="26"/>
          <w:szCs w:val="26"/>
          <w:lang w:val="vi-VN"/>
        </w:rPr>
        <w:t>hoản 1</w:t>
      </w:r>
      <w:r w:rsidR="00114455" w:rsidRPr="005E70EC">
        <w:rPr>
          <w:sz w:val="26"/>
          <w:szCs w:val="26"/>
          <w:lang w:val="vi-VN"/>
        </w:rPr>
        <w:t xml:space="preserve"> </w:t>
      </w:r>
      <w:r w:rsidR="00C13134" w:rsidRPr="005E70EC">
        <w:rPr>
          <w:sz w:val="26"/>
          <w:szCs w:val="26"/>
          <w:lang w:val="vi-VN"/>
        </w:rPr>
        <w:t xml:space="preserve">Điều 5 </w:t>
      </w:r>
      <w:r w:rsidR="0007338A" w:rsidRPr="005E70EC">
        <w:rPr>
          <w:sz w:val="26"/>
          <w:szCs w:val="26"/>
          <w:lang w:val="vi-VN"/>
        </w:rPr>
        <w:t xml:space="preserve">Quy chế này </w:t>
      </w:r>
      <w:r w:rsidR="00C13134" w:rsidRPr="005E70EC">
        <w:rPr>
          <w:sz w:val="26"/>
          <w:szCs w:val="26"/>
          <w:lang w:val="vi-VN"/>
        </w:rPr>
        <w:t>cho</w:t>
      </w:r>
      <w:r w:rsidRPr="005E70EC">
        <w:rPr>
          <w:sz w:val="26"/>
          <w:szCs w:val="26"/>
          <w:lang w:val="vi-VN"/>
        </w:rPr>
        <w:t xml:space="preserve"> SGDCK.</w:t>
      </w:r>
      <w:r w:rsidR="00153173" w:rsidRPr="005E70EC">
        <w:rPr>
          <w:sz w:val="26"/>
          <w:szCs w:val="26"/>
          <w:lang w:val="vi-VN"/>
        </w:rPr>
        <w:t xml:space="preserve"> SGDCK sẽ yêu cầu chỉnh sửa, bổ sung hồ sơ nếu cần thiết.</w:t>
      </w:r>
      <w:r w:rsidR="00C13134" w:rsidRPr="005E70EC">
        <w:rPr>
          <w:sz w:val="26"/>
          <w:szCs w:val="26"/>
          <w:lang w:val="vi-VN"/>
        </w:rPr>
        <w:t xml:space="preserve"> </w:t>
      </w:r>
    </w:p>
    <w:p w14:paraId="767DEDE8" w14:textId="6E884D94" w:rsidR="00973C45" w:rsidRPr="005E70EC" w:rsidRDefault="00973C45" w:rsidP="00BC5F53">
      <w:pPr>
        <w:pStyle w:val="ListParagraph"/>
        <w:keepNext/>
        <w:keepLines/>
        <w:numPr>
          <w:ilvl w:val="0"/>
          <w:numId w:val="32"/>
        </w:numPr>
        <w:tabs>
          <w:tab w:val="left" w:pos="851"/>
        </w:tabs>
        <w:spacing w:before="120" w:after="120" w:line="276" w:lineRule="auto"/>
        <w:ind w:left="0" w:firstLine="567"/>
        <w:jc w:val="both"/>
        <w:rPr>
          <w:sz w:val="26"/>
          <w:szCs w:val="26"/>
          <w:lang w:val="vi-VN"/>
        </w:rPr>
      </w:pPr>
      <w:r w:rsidRPr="005E70EC">
        <w:rPr>
          <w:sz w:val="26"/>
          <w:szCs w:val="26"/>
          <w:lang w:val="vi-VN"/>
        </w:rPr>
        <w:t>Trong vòng hai (02) ngày làm việc</w:t>
      </w:r>
      <w:r w:rsidR="00153173" w:rsidRPr="005E70EC">
        <w:rPr>
          <w:sz w:val="26"/>
          <w:szCs w:val="26"/>
          <w:lang w:val="vi-VN"/>
        </w:rPr>
        <w:t xml:space="preserve"> kể từ ngày nhận được thông báo từ </w:t>
      </w:r>
      <w:r w:rsidR="00BD5883" w:rsidRPr="005E70EC">
        <w:rPr>
          <w:sz w:val="26"/>
          <w:szCs w:val="26"/>
          <w:lang w:val="vi-VN"/>
        </w:rPr>
        <w:t>VSD</w:t>
      </w:r>
      <w:r w:rsidR="00153173" w:rsidRPr="005E70EC">
        <w:rPr>
          <w:sz w:val="26"/>
          <w:szCs w:val="26"/>
          <w:lang w:val="vi-VN"/>
        </w:rPr>
        <w:t xml:space="preserve"> về việc cấp Giấy chứng nhận đăng ký lưu ký chứng quyền cho tổ chức phát hành và hồ sơ đăn</w:t>
      </w:r>
      <w:r w:rsidR="00E05257" w:rsidRPr="005E70EC">
        <w:rPr>
          <w:sz w:val="26"/>
          <w:szCs w:val="26"/>
          <w:lang w:val="vi-VN"/>
        </w:rPr>
        <w:t>g ký niêm yết đã đầy đủ</w:t>
      </w:r>
      <w:r w:rsidR="00D27F0C" w:rsidRPr="005E70EC">
        <w:rPr>
          <w:sz w:val="26"/>
          <w:szCs w:val="26"/>
          <w:lang w:val="vi-VN"/>
        </w:rPr>
        <w:t>,</w:t>
      </w:r>
      <w:r w:rsidR="00E05257" w:rsidRPr="005E70EC">
        <w:rPr>
          <w:sz w:val="26"/>
          <w:szCs w:val="26"/>
          <w:lang w:val="vi-VN"/>
        </w:rPr>
        <w:t xml:space="preserve"> hợp lệ</w:t>
      </w:r>
      <w:r w:rsidR="00DC56C7" w:rsidRPr="005E70EC">
        <w:rPr>
          <w:sz w:val="26"/>
          <w:szCs w:val="26"/>
          <w:lang w:val="vi-VN"/>
        </w:rPr>
        <w:t>,</w:t>
      </w:r>
      <w:r w:rsidR="00BD5883" w:rsidRPr="005E70EC">
        <w:rPr>
          <w:sz w:val="26"/>
          <w:szCs w:val="26"/>
          <w:lang w:val="vi-VN"/>
        </w:rPr>
        <w:t xml:space="preserve"> SGDCK </w:t>
      </w:r>
      <w:r w:rsidR="00153173" w:rsidRPr="005E70EC">
        <w:rPr>
          <w:sz w:val="26"/>
          <w:szCs w:val="26"/>
          <w:lang w:val="vi-VN"/>
        </w:rPr>
        <w:t xml:space="preserve">ra </w:t>
      </w:r>
      <w:r w:rsidR="007D16CF" w:rsidRPr="005E70EC">
        <w:rPr>
          <w:sz w:val="26"/>
          <w:szCs w:val="26"/>
          <w:lang w:val="vi-VN"/>
        </w:rPr>
        <w:t xml:space="preserve">Quyết định </w:t>
      </w:r>
      <w:r w:rsidR="00153173" w:rsidRPr="005E70EC">
        <w:rPr>
          <w:sz w:val="26"/>
          <w:szCs w:val="26"/>
          <w:lang w:val="vi-VN"/>
        </w:rPr>
        <w:t xml:space="preserve">chấp thuận </w:t>
      </w:r>
      <w:r w:rsidR="007D16CF" w:rsidRPr="005E70EC">
        <w:rPr>
          <w:sz w:val="26"/>
          <w:szCs w:val="26"/>
          <w:lang w:val="vi-VN"/>
        </w:rPr>
        <w:t>niêm yết chứng quyền</w:t>
      </w:r>
      <w:r w:rsidR="00E05257" w:rsidRPr="005E70EC">
        <w:rPr>
          <w:sz w:val="26"/>
          <w:szCs w:val="26"/>
          <w:lang w:val="vi-VN"/>
        </w:rPr>
        <w:t xml:space="preserve">. </w:t>
      </w:r>
      <w:r w:rsidR="00914B69" w:rsidRPr="005E70EC">
        <w:rPr>
          <w:sz w:val="26"/>
          <w:szCs w:val="26"/>
          <w:lang w:val="vi-VN"/>
        </w:rPr>
        <w:t xml:space="preserve">Trường hợp từ chối, SGDCK trả lời bằng văn bản và nêu rõ lý do. </w:t>
      </w:r>
    </w:p>
    <w:p w14:paraId="581CCBB9" w14:textId="4112B8EC" w:rsidR="00E05257" w:rsidRPr="005E70EC" w:rsidRDefault="00E05257" w:rsidP="00BC5F53">
      <w:pPr>
        <w:pStyle w:val="ListParagraph"/>
        <w:keepNext/>
        <w:keepLines/>
        <w:numPr>
          <w:ilvl w:val="0"/>
          <w:numId w:val="32"/>
        </w:numPr>
        <w:tabs>
          <w:tab w:val="left" w:pos="851"/>
        </w:tabs>
        <w:spacing w:before="120" w:after="120" w:line="276" w:lineRule="auto"/>
        <w:ind w:left="0" w:firstLine="567"/>
        <w:jc w:val="both"/>
        <w:rPr>
          <w:sz w:val="26"/>
          <w:szCs w:val="26"/>
          <w:lang w:val="vi-VN"/>
        </w:rPr>
      </w:pPr>
      <w:r w:rsidRPr="005E70EC">
        <w:rPr>
          <w:sz w:val="26"/>
          <w:szCs w:val="26"/>
          <w:lang w:val="vi-VN"/>
        </w:rPr>
        <w:t xml:space="preserve">Trong vòng </w:t>
      </w:r>
      <w:r w:rsidR="00BD5883" w:rsidRPr="005E70EC">
        <w:rPr>
          <w:sz w:val="26"/>
          <w:szCs w:val="26"/>
          <w:lang w:val="vi-VN"/>
        </w:rPr>
        <w:t>hai (</w:t>
      </w:r>
      <w:r w:rsidRPr="005E70EC">
        <w:rPr>
          <w:sz w:val="26"/>
          <w:szCs w:val="26"/>
          <w:lang w:val="vi-VN"/>
        </w:rPr>
        <w:t>02</w:t>
      </w:r>
      <w:r w:rsidR="00BD5883" w:rsidRPr="005E70EC">
        <w:rPr>
          <w:sz w:val="26"/>
          <w:szCs w:val="26"/>
          <w:lang w:val="vi-VN"/>
        </w:rPr>
        <w:t>)</w:t>
      </w:r>
      <w:r w:rsidRPr="005E70EC">
        <w:rPr>
          <w:sz w:val="26"/>
          <w:szCs w:val="26"/>
          <w:lang w:val="vi-VN"/>
        </w:rPr>
        <w:t xml:space="preserve"> ngày làm việc kể từ ngày </w:t>
      </w:r>
      <w:r w:rsidR="00BD5883" w:rsidRPr="005E70EC">
        <w:rPr>
          <w:sz w:val="26"/>
          <w:szCs w:val="26"/>
          <w:lang w:val="vi-VN"/>
        </w:rPr>
        <w:t xml:space="preserve">SGDCK </w:t>
      </w:r>
      <w:r w:rsidRPr="005E70EC">
        <w:rPr>
          <w:sz w:val="26"/>
          <w:szCs w:val="26"/>
          <w:lang w:val="vi-VN"/>
        </w:rPr>
        <w:t>ra quyết định chấp thuận niêm yết chứng quyền, chứng quyền được chính thức giao dịch</w:t>
      </w:r>
      <w:r w:rsidR="00347CD9" w:rsidRPr="005E70EC">
        <w:rPr>
          <w:sz w:val="26"/>
          <w:szCs w:val="26"/>
          <w:lang w:val="vi-VN"/>
        </w:rPr>
        <w:t xml:space="preserve"> trên hệ thống</w:t>
      </w:r>
      <w:r w:rsidRPr="005E70EC">
        <w:rPr>
          <w:sz w:val="26"/>
          <w:szCs w:val="26"/>
          <w:lang w:val="vi-VN"/>
        </w:rPr>
        <w:t xml:space="preserve">. </w:t>
      </w:r>
    </w:p>
    <w:p w14:paraId="63C06E84" w14:textId="77777777" w:rsidR="00A95FCF" w:rsidRPr="005E70EC" w:rsidRDefault="00C21CEA" w:rsidP="00BC5F53">
      <w:pPr>
        <w:pStyle w:val="ListParagraph"/>
        <w:keepNext/>
        <w:keepLines/>
        <w:numPr>
          <w:ilvl w:val="0"/>
          <w:numId w:val="32"/>
        </w:numPr>
        <w:tabs>
          <w:tab w:val="left" w:pos="851"/>
        </w:tabs>
        <w:spacing w:before="120" w:after="120" w:line="276" w:lineRule="auto"/>
        <w:ind w:left="0" w:firstLine="567"/>
        <w:jc w:val="both"/>
        <w:rPr>
          <w:sz w:val="26"/>
          <w:szCs w:val="26"/>
          <w:lang w:val="vi-VN"/>
        </w:rPr>
      </w:pPr>
      <w:r w:rsidRPr="005E70EC">
        <w:rPr>
          <w:sz w:val="26"/>
          <w:szCs w:val="26"/>
          <w:lang w:val="vi-VN"/>
        </w:rPr>
        <w:t>T</w:t>
      </w:r>
      <w:r w:rsidR="00067734" w:rsidRPr="005E70EC">
        <w:rPr>
          <w:sz w:val="26"/>
          <w:szCs w:val="26"/>
          <w:lang w:val="vi-VN"/>
        </w:rPr>
        <w:t xml:space="preserve">rong vòng năm (05) ngày làm việc kể từ ngày được cấp Quyết định </w:t>
      </w:r>
      <w:r w:rsidR="00E05257" w:rsidRPr="005E70EC">
        <w:rPr>
          <w:sz w:val="26"/>
          <w:szCs w:val="26"/>
          <w:lang w:val="vi-VN"/>
        </w:rPr>
        <w:t xml:space="preserve">chấp thuận </w:t>
      </w:r>
      <w:r w:rsidR="00067734" w:rsidRPr="005E70EC">
        <w:rPr>
          <w:sz w:val="26"/>
          <w:szCs w:val="26"/>
          <w:lang w:val="vi-VN"/>
        </w:rPr>
        <w:t xml:space="preserve">niêm yết </w:t>
      </w:r>
      <w:r w:rsidR="00E6480A" w:rsidRPr="005E70EC">
        <w:rPr>
          <w:sz w:val="26"/>
          <w:szCs w:val="26"/>
          <w:lang w:val="vi-VN"/>
        </w:rPr>
        <w:t>chứng quyền</w:t>
      </w:r>
      <w:r w:rsidRPr="005E70EC">
        <w:rPr>
          <w:sz w:val="26"/>
          <w:szCs w:val="26"/>
          <w:lang w:val="vi-VN"/>
        </w:rPr>
        <w:t>, tổ chức phát hành thực hiện thanh toán Giá dịch vụ đăng ký niêm yết lần đầu cho SGDCK</w:t>
      </w:r>
      <w:r w:rsidR="00E6480A" w:rsidRPr="005E70EC">
        <w:rPr>
          <w:sz w:val="26"/>
          <w:szCs w:val="26"/>
          <w:lang w:val="vi-VN"/>
        </w:rPr>
        <w:t xml:space="preserve">. </w:t>
      </w:r>
    </w:p>
    <w:p w14:paraId="685CB6E3" w14:textId="77777777" w:rsidR="00163A86" w:rsidRPr="005E70EC" w:rsidRDefault="00E3576C" w:rsidP="00E12FCD">
      <w:pPr>
        <w:pStyle w:val="Heading1"/>
        <w:keepLines/>
        <w:tabs>
          <w:tab w:val="left" w:pos="1418"/>
        </w:tabs>
        <w:spacing w:before="120" w:after="120" w:line="276" w:lineRule="auto"/>
        <w:ind w:left="0" w:firstLine="567"/>
        <w:rPr>
          <w:rFonts w:ascii="Times New Roman" w:hAnsi="Times New Roman"/>
          <w:sz w:val="26"/>
          <w:szCs w:val="26"/>
        </w:rPr>
      </w:pPr>
      <w:r w:rsidRPr="005E70EC">
        <w:rPr>
          <w:rFonts w:ascii="Times New Roman" w:hAnsi="Times New Roman"/>
          <w:sz w:val="26"/>
          <w:szCs w:val="26"/>
        </w:rPr>
        <w:t>Các trường hợp t</w:t>
      </w:r>
      <w:r w:rsidR="00163A86" w:rsidRPr="005E70EC">
        <w:rPr>
          <w:rFonts w:ascii="Times New Roman" w:hAnsi="Times New Roman"/>
          <w:sz w:val="26"/>
          <w:szCs w:val="26"/>
        </w:rPr>
        <w:t xml:space="preserve">hay đổi đăng ký niêm yết chứng quyền </w:t>
      </w:r>
    </w:p>
    <w:p w14:paraId="47E102BF" w14:textId="77777777" w:rsidR="005B1B90" w:rsidRPr="005E70EC" w:rsidRDefault="005B1B90" w:rsidP="00E12FCD">
      <w:pPr>
        <w:keepNext/>
        <w:keepLines/>
        <w:spacing w:before="120" w:after="120" w:line="276" w:lineRule="auto"/>
        <w:ind w:firstLine="540"/>
        <w:jc w:val="both"/>
        <w:rPr>
          <w:sz w:val="26"/>
          <w:szCs w:val="26"/>
        </w:rPr>
      </w:pPr>
      <w:r w:rsidRPr="005E70EC">
        <w:rPr>
          <w:sz w:val="26"/>
          <w:szCs w:val="26"/>
        </w:rPr>
        <w:t>Thay đổi đăng ký niêm yết chứng quyền</w:t>
      </w:r>
      <w:r w:rsidR="00031A37" w:rsidRPr="005E70EC">
        <w:rPr>
          <w:sz w:val="26"/>
          <w:szCs w:val="26"/>
        </w:rPr>
        <w:t xml:space="preserve"> bao gồm các trường hợp thay đổi tăng khi có đợt chào bán bổ sung đối với chứng quyền đã phát hành và thay đổi giảm khi hủy </w:t>
      </w:r>
      <w:r w:rsidR="0059496A" w:rsidRPr="005E70EC">
        <w:rPr>
          <w:sz w:val="26"/>
          <w:szCs w:val="26"/>
        </w:rPr>
        <w:t>niêm yết một phần chứng quyền, cụ thể như sau:</w:t>
      </w:r>
    </w:p>
    <w:p w14:paraId="1E3342E3" w14:textId="1D457B6F" w:rsidR="00E3576C" w:rsidRPr="005E70EC" w:rsidRDefault="00E3576C" w:rsidP="00BC5F53">
      <w:pPr>
        <w:pStyle w:val="ListParagraph"/>
        <w:keepNext/>
        <w:keepLines/>
        <w:numPr>
          <w:ilvl w:val="0"/>
          <w:numId w:val="43"/>
        </w:numPr>
        <w:tabs>
          <w:tab w:val="left" w:pos="851"/>
        </w:tabs>
        <w:spacing w:before="120" w:after="120" w:line="276" w:lineRule="auto"/>
        <w:ind w:left="0" w:firstLine="567"/>
        <w:jc w:val="both"/>
        <w:rPr>
          <w:sz w:val="26"/>
          <w:szCs w:val="26"/>
          <w:lang w:val="vi-VN"/>
        </w:rPr>
      </w:pPr>
      <w:r w:rsidRPr="005E70EC">
        <w:rPr>
          <w:sz w:val="26"/>
          <w:szCs w:val="26"/>
          <w:lang w:val="vi-VN"/>
        </w:rPr>
        <w:t>Tổ chức phát hành thực hiện đợt chào bán bổ sung đối với chứng quyền đã phát hành</w:t>
      </w:r>
      <w:r w:rsidR="00526788" w:rsidRPr="005E70EC">
        <w:rPr>
          <w:sz w:val="26"/>
          <w:szCs w:val="26"/>
        </w:rPr>
        <w:t>.</w:t>
      </w:r>
      <w:r w:rsidRPr="005E70EC">
        <w:rPr>
          <w:sz w:val="26"/>
          <w:szCs w:val="26"/>
          <w:lang w:val="vi-VN"/>
        </w:rPr>
        <w:t xml:space="preserve"> </w:t>
      </w:r>
    </w:p>
    <w:p w14:paraId="3A9C0A90" w14:textId="12AAEABB" w:rsidR="00E3576C" w:rsidRPr="005E70EC" w:rsidRDefault="00E3576C" w:rsidP="00BC5F53">
      <w:pPr>
        <w:pStyle w:val="ListParagraph"/>
        <w:keepNext/>
        <w:keepLines/>
        <w:numPr>
          <w:ilvl w:val="0"/>
          <w:numId w:val="43"/>
        </w:numPr>
        <w:tabs>
          <w:tab w:val="left" w:pos="851"/>
        </w:tabs>
        <w:spacing w:before="120" w:after="120" w:line="276" w:lineRule="auto"/>
        <w:ind w:left="0" w:firstLine="567"/>
        <w:jc w:val="both"/>
        <w:rPr>
          <w:sz w:val="26"/>
          <w:szCs w:val="26"/>
          <w:lang w:val="vi-VN"/>
        </w:rPr>
      </w:pPr>
      <w:r w:rsidRPr="005E70EC">
        <w:rPr>
          <w:sz w:val="26"/>
          <w:szCs w:val="26"/>
          <w:lang w:val="vi-VN"/>
        </w:rPr>
        <w:t xml:space="preserve">Tổng số lượng chứng khoán cơ sở được quy đổi từ các chứng quyền đã phát hành thuộc tất cả các tổ chức phát hành </w:t>
      </w:r>
      <w:r w:rsidR="0059496A" w:rsidRPr="005E70EC">
        <w:rPr>
          <w:sz w:val="26"/>
          <w:szCs w:val="26"/>
          <w:lang w:val="vi-VN"/>
        </w:rPr>
        <w:t xml:space="preserve">vượt quá </w:t>
      </w:r>
      <w:r w:rsidR="0059496A" w:rsidRPr="005E70EC">
        <w:rPr>
          <w:sz w:val="26"/>
          <w:szCs w:val="26"/>
        </w:rPr>
        <w:t xml:space="preserve">9% </w:t>
      </w:r>
      <w:r w:rsidRPr="005E70EC">
        <w:rPr>
          <w:sz w:val="26"/>
          <w:szCs w:val="26"/>
          <w:lang w:val="vi-VN"/>
        </w:rPr>
        <w:t>so với tổng số lượng chứng khoán cơ sở tự do chuyển nhượng</w:t>
      </w:r>
      <w:r w:rsidR="0059496A" w:rsidRPr="005E70EC">
        <w:rPr>
          <w:sz w:val="26"/>
          <w:szCs w:val="26"/>
        </w:rPr>
        <w:t>:</w:t>
      </w:r>
      <w:r w:rsidRPr="005E70EC">
        <w:rPr>
          <w:sz w:val="26"/>
          <w:szCs w:val="26"/>
          <w:lang w:val="vi-VN"/>
        </w:rPr>
        <w:t xml:space="preserve"> </w:t>
      </w:r>
      <w:r w:rsidR="00446CDD" w:rsidRPr="005E70EC">
        <w:rPr>
          <w:sz w:val="26"/>
          <w:szCs w:val="26"/>
        </w:rPr>
        <w:t>T</w:t>
      </w:r>
      <w:r w:rsidRPr="005E70EC">
        <w:rPr>
          <w:sz w:val="26"/>
          <w:szCs w:val="26"/>
          <w:lang w:val="vi-VN"/>
        </w:rPr>
        <w:t>ổ chức phát hành phải hủy niêm yết một phần chứng quyền chưa lưu hành có thời gian còn lại ít hơn hai (02) tháng tính từ ngày phát sinh tỷ lệ vượt đến ngày đáo hạn</w:t>
      </w:r>
      <w:r w:rsidR="009D4F35" w:rsidRPr="005E70EC">
        <w:rPr>
          <w:sz w:val="26"/>
          <w:szCs w:val="26"/>
        </w:rPr>
        <w:t xml:space="preserve"> theo nguyên tắc:</w:t>
      </w:r>
    </w:p>
    <w:p w14:paraId="0F4E061D" w14:textId="77777777" w:rsidR="00E3576C" w:rsidRPr="005E70EC" w:rsidRDefault="00E3576C" w:rsidP="00BC5F53">
      <w:pPr>
        <w:keepNext/>
        <w:keepLines/>
        <w:numPr>
          <w:ilvl w:val="0"/>
          <w:numId w:val="36"/>
        </w:numPr>
        <w:tabs>
          <w:tab w:val="left" w:pos="851"/>
        </w:tabs>
        <w:spacing w:before="120" w:after="120" w:line="276" w:lineRule="auto"/>
        <w:ind w:left="0" w:firstLine="567"/>
        <w:jc w:val="both"/>
        <w:rPr>
          <w:sz w:val="26"/>
          <w:szCs w:val="26"/>
          <w:lang w:val="vi-VN"/>
        </w:rPr>
      </w:pPr>
      <w:r w:rsidRPr="005E70EC">
        <w:rPr>
          <w:sz w:val="26"/>
          <w:szCs w:val="26"/>
          <w:lang w:val="vi-VN"/>
        </w:rPr>
        <w:t>Hủy niêm yết 80% số lượng chứng quyền đã phát hành trong trường hợp số lượng chứng quyền đang lưu hành ít hơn 5% số lượng đã phát hành;</w:t>
      </w:r>
    </w:p>
    <w:p w14:paraId="3F4D4B2B" w14:textId="77777777" w:rsidR="00E3576C" w:rsidRPr="005E70EC" w:rsidRDefault="00E3576C" w:rsidP="00BC5F53">
      <w:pPr>
        <w:pStyle w:val="Heading6"/>
        <w:keepNext/>
        <w:keepLines/>
        <w:numPr>
          <w:ilvl w:val="0"/>
          <w:numId w:val="36"/>
        </w:numPr>
        <w:tabs>
          <w:tab w:val="left" w:pos="851"/>
        </w:tabs>
        <w:spacing w:before="120" w:after="120" w:line="276" w:lineRule="auto"/>
        <w:ind w:left="0" w:firstLine="567"/>
        <w:jc w:val="both"/>
        <w:rPr>
          <w:rFonts w:ascii="Times New Roman" w:hAnsi="Times New Roman"/>
          <w:b w:val="0"/>
          <w:sz w:val="26"/>
          <w:szCs w:val="26"/>
          <w:lang w:val="vi-VN"/>
        </w:rPr>
      </w:pPr>
      <w:r w:rsidRPr="005E70EC">
        <w:rPr>
          <w:rFonts w:ascii="Times New Roman" w:hAnsi="Times New Roman"/>
          <w:b w:val="0"/>
          <w:sz w:val="26"/>
          <w:szCs w:val="26"/>
          <w:lang w:val="vi-VN"/>
        </w:rPr>
        <w:t xml:space="preserve">Hủy niêm yết 70% số chứng quyền đã phát hành trong trường hợp số lượng chứng quyền đang lưu hành từ 5% đến 10% số lượng đã phát hành; </w:t>
      </w:r>
    </w:p>
    <w:p w14:paraId="7C509010" w14:textId="016648A2" w:rsidR="002B15BB" w:rsidRPr="005E70EC" w:rsidRDefault="00E3576C" w:rsidP="00BC5F53">
      <w:pPr>
        <w:pStyle w:val="ListParagraph"/>
        <w:keepNext/>
        <w:keepLines/>
        <w:numPr>
          <w:ilvl w:val="0"/>
          <w:numId w:val="43"/>
        </w:numPr>
        <w:tabs>
          <w:tab w:val="left" w:pos="851"/>
        </w:tabs>
        <w:spacing w:before="120" w:after="120" w:line="276" w:lineRule="auto"/>
        <w:ind w:left="0" w:firstLine="567"/>
        <w:jc w:val="both"/>
        <w:rPr>
          <w:rFonts w:eastAsia="Calibri"/>
          <w:sz w:val="26"/>
          <w:szCs w:val="26"/>
          <w:lang w:val="vi-VN"/>
        </w:rPr>
      </w:pPr>
      <w:r w:rsidRPr="005E70EC">
        <w:rPr>
          <w:sz w:val="26"/>
          <w:szCs w:val="26"/>
          <w:lang w:val="vi-VN"/>
        </w:rPr>
        <w:t xml:space="preserve">Theo đề nghị của tổ chức phát hành sau ngày niêm yết tối thiểu là </w:t>
      </w:r>
      <w:r w:rsidR="00CE66F1" w:rsidRPr="005E70EC">
        <w:rPr>
          <w:sz w:val="26"/>
          <w:szCs w:val="26"/>
        </w:rPr>
        <w:t>ba mươi (30) ngày</w:t>
      </w:r>
      <w:r w:rsidRPr="005E70EC">
        <w:rPr>
          <w:sz w:val="26"/>
          <w:szCs w:val="26"/>
          <w:lang w:val="vi-VN"/>
        </w:rPr>
        <w:t xml:space="preserve"> </w:t>
      </w:r>
      <w:r w:rsidR="002B15BB" w:rsidRPr="005E70EC">
        <w:rPr>
          <w:rFonts w:eastAsia="Calibri"/>
          <w:sz w:val="26"/>
          <w:szCs w:val="26"/>
          <w:lang w:val="vi-VN"/>
        </w:rPr>
        <w:t>theo nguyên tắc: Trường hợp vẫn còn chứng quyền đang lưu hành, số chứng quyền còn lại (sau khi trừ phần dự kiến hủy niêm yết) đạt tối thiểu 10% số chứng quyền đã phát hành</w:t>
      </w:r>
      <w:r w:rsidR="002E672D" w:rsidRPr="005E70EC">
        <w:rPr>
          <w:rFonts w:eastAsia="Calibri"/>
          <w:sz w:val="26"/>
          <w:szCs w:val="26"/>
        </w:rPr>
        <w:t>.</w:t>
      </w:r>
    </w:p>
    <w:p w14:paraId="09850932" w14:textId="77777777" w:rsidR="00123B80" w:rsidRPr="005E70EC" w:rsidRDefault="00123B80" w:rsidP="00E12FCD">
      <w:pPr>
        <w:pStyle w:val="Heading1"/>
        <w:keepLines/>
        <w:tabs>
          <w:tab w:val="left" w:pos="1418"/>
        </w:tabs>
        <w:spacing w:before="120" w:after="120" w:line="276" w:lineRule="auto"/>
        <w:ind w:left="0" w:firstLine="567"/>
        <w:rPr>
          <w:rFonts w:ascii="Times New Roman" w:hAnsi="Times New Roman"/>
          <w:sz w:val="26"/>
          <w:szCs w:val="26"/>
          <w:lang w:val="vi-VN"/>
        </w:rPr>
      </w:pPr>
      <w:r w:rsidRPr="005E70EC">
        <w:rPr>
          <w:rFonts w:ascii="Times New Roman" w:hAnsi="Times New Roman"/>
          <w:sz w:val="26"/>
          <w:szCs w:val="26"/>
        </w:rPr>
        <w:t xml:space="preserve">Hồ sơ và quy trình thay đổi đăng ký niêm yết </w:t>
      </w:r>
      <w:r w:rsidR="00606741" w:rsidRPr="005E70EC">
        <w:rPr>
          <w:rFonts w:ascii="Times New Roman" w:hAnsi="Times New Roman"/>
          <w:sz w:val="26"/>
          <w:szCs w:val="26"/>
        </w:rPr>
        <w:t>chứng quyền</w:t>
      </w:r>
    </w:p>
    <w:p w14:paraId="4FBE7417" w14:textId="6A500FE9" w:rsidR="008A44A4" w:rsidRPr="005E70EC" w:rsidRDefault="008A44A4" w:rsidP="00E12FCD">
      <w:pPr>
        <w:keepNext/>
        <w:keepLines/>
        <w:numPr>
          <w:ilvl w:val="0"/>
          <w:numId w:val="4"/>
        </w:numPr>
        <w:tabs>
          <w:tab w:val="clear" w:pos="1080"/>
          <w:tab w:val="num" w:pos="851"/>
        </w:tabs>
        <w:spacing w:before="120" w:after="120" w:line="276" w:lineRule="auto"/>
        <w:ind w:left="0" w:firstLine="567"/>
        <w:jc w:val="both"/>
        <w:rPr>
          <w:b/>
          <w:sz w:val="26"/>
          <w:szCs w:val="26"/>
          <w:lang w:val="vi-VN"/>
        </w:rPr>
      </w:pPr>
      <w:r w:rsidRPr="005E70EC">
        <w:rPr>
          <w:b/>
          <w:sz w:val="26"/>
          <w:szCs w:val="26"/>
          <w:lang w:val="vi-VN"/>
        </w:rPr>
        <w:lastRenderedPageBreak/>
        <w:t xml:space="preserve">Trường hợp quy định tại </w:t>
      </w:r>
      <w:r w:rsidR="00CE0FF2" w:rsidRPr="005E70EC">
        <w:rPr>
          <w:b/>
          <w:sz w:val="26"/>
          <w:szCs w:val="26"/>
        </w:rPr>
        <w:t>k</w:t>
      </w:r>
      <w:r w:rsidRPr="005E70EC">
        <w:rPr>
          <w:b/>
          <w:sz w:val="26"/>
          <w:szCs w:val="26"/>
          <w:lang w:val="vi-VN"/>
        </w:rPr>
        <w:t>hoản 1 Điều 7</w:t>
      </w:r>
      <w:r w:rsidR="004F6BCB" w:rsidRPr="005E70EC">
        <w:rPr>
          <w:b/>
          <w:sz w:val="26"/>
          <w:szCs w:val="26"/>
        </w:rPr>
        <w:t xml:space="preserve"> Quy chế này</w:t>
      </w:r>
      <w:r w:rsidRPr="005E70EC">
        <w:rPr>
          <w:b/>
          <w:sz w:val="26"/>
          <w:szCs w:val="26"/>
          <w:lang w:val="vi-VN"/>
        </w:rPr>
        <w:t xml:space="preserve"> </w:t>
      </w:r>
    </w:p>
    <w:p w14:paraId="587887A5" w14:textId="77777777" w:rsidR="008A44A4" w:rsidRPr="005E70EC" w:rsidRDefault="008A44A4" w:rsidP="00BC5F53">
      <w:pPr>
        <w:keepNext/>
        <w:keepLines/>
        <w:numPr>
          <w:ilvl w:val="0"/>
          <w:numId w:val="8"/>
        </w:numPr>
        <w:tabs>
          <w:tab w:val="num" w:pos="851"/>
        </w:tabs>
        <w:spacing w:before="120" w:after="120" w:line="276" w:lineRule="auto"/>
        <w:ind w:left="0" w:firstLine="567"/>
        <w:jc w:val="both"/>
        <w:rPr>
          <w:sz w:val="26"/>
          <w:szCs w:val="26"/>
          <w:lang w:val="vi-VN"/>
        </w:rPr>
      </w:pPr>
      <w:r w:rsidRPr="005E70EC">
        <w:rPr>
          <w:sz w:val="26"/>
          <w:szCs w:val="26"/>
          <w:lang w:val="vi-VN"/>
        </w:rPr>
        <w:t>Hồ sơ thay đổi đăng ký niêm yết</w:t>
      </w:r>
    </w:p>
    <w:p w14:paraId="22F8B75C" w14:textId="7E1509AB" w:rsidR="008A44A4" w:rsidRPr="005E70EC" w:rsidRDefault="008A44A4"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lang w:val="vi-VN"/>
        </w:rPr>
        <w:t>Giấy đề nghị thay đổi đăng ký niêm yết (</w:t>
      </w:r>
      <w:r w:rsidR="003754D8" w:rsidRPr="005E70EC">
        <w:rPr>
          <w:sz w:val="26"/>
          <w:szCs w:val="26"/>
        </w:rPr>
        <w:t xml:space="preserve">theo </w:t>
      </w:r>
      <w:r w:rsidR="00AF77AC" w:rsidRPr="005E70EC">
        <w:rPr>
          <w:sz w:val="26"/>
          <w:szCs w:val="26"/>
        </w:rPr>
        <w:t>m</w:t>
      </w:r>
      <w:r w:rsidRPr="005E70EC">
        <w:rPr>
          <w:sz w:val="26"/>
          <w:szCs w:val="26"/>
          <w:lang w:val="vi-VN"/>
        </w:rPr>
        <w:t xml:space="preserve">ẫu </w:t>
      </w:r>
      <w:r w:rsidR="00446CDD" w:rsidRPr="005E70EC">
        <w:rPr>
          <w:sz w:val="26"/>
          <w:szCs w:val="26"/>
          <w:lang w:val="vi-VN"/>
        </w:rPr>
        <w:t>NY.CW-02</w:t>
      </w:r>
      <w:r w:rsidR="00AF77AC" w:rsidRPr="005E70EC">
        <w:rPr>
          <w:sz w:val="26"/>
          <w:szCs w:val="26"/>
        </w:rPr>
        <w:t xml:space="preserve"> tại Phụ lục I Quy chế này</w:t>
      </w:r>
      <w:r w:rsidRPr="005E70EC">
        <w:rPr>
          <w:sz w:val="26"/>
          <w:szCs w:val="26"/>
          <w:lang w:val="vi-VN"/>
        </w:rPr>
        <w:t>);</w:t>
      </w:r>
    </w:p>
    <w:p w14:paraId="3A9F05E9" w14:textId="08310BBE" w:rsidR="008A44A4" w:rsidRPr="005E70EC" w:rsidRDefault="00983AE6"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rPr>
        <w:t>Giấy Chứng nhận đăng ký chào bán chứng quyền đối với đợt chào bán bổ sung</w:t>
      </w:r>
      <w:r w:rsidR="0041564B" w:rsidRPr="005E70EC">
        <w:rPr>
          <w:sz w:val="26"/>
          <w:szCs w:val="26"/>
        </w:rPr>
        <w:t xml:space="preserve"> do UBCKNN cấp</w:t>
      </w:r>
      <w:r w:rsidR="00745B34" w:rsidRPr="005E70EC">
        <w:rPr>
          <w:sz w:val="26"/>
          <w:szCs w:val="26"/>
        </w:rPr>
        <w:t>;</w:t>
      </w:r>
    </w:p>
    <w:p w14:paraId="01B28C0C" w14:textId="77777777" w:rsidR="008A44A4" w:rsidRPr="005E70EC" w:rsidRDefault="008A44A4"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lang w:val="vi-VN"/>
        </w:rPr>
        <w:t>Bản cáo bạch chào bán chứng quyền bổ sung đã được UBCKNN chấp thuận;</w:t>
      </w:r>
    </w:p>
    <w:p w14:paraId="39B35804" w14:textId="342017ED" w:rsidR="002F1148" w:rsidRPr="005E70EC" w:rsidRDefault="002F1148"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rPr>
        <w:t>Thông báo phát hành chứng quyền (</w:t>
      </w:r>
      <w:r w:rsidR="00952A8E" w:rsidRPr="005E70EC">
        <w:rPr>
          <w:sz w:val="26"/>
          <w:szCs w:val="26"/>
        </w:rPr>
        <w:t xml:space="preserve">theo mẫu tại </w:t>
      </w:r>
      <w:r w:rsidRPr="005E70EC">
        <w:rPr>
          <w:sz w:val="26"/>
          <w:szCs w:val="26"/>
        </w:rPr>
        <w:t xml:space="preserve">Phụ lục số 03 Thông tư </w:t>
      </w:r>
      <w:r w:rsidR="004F6BCB" w:rsidRPr="005E70EC">
        <w:rPr>
          <w:sz w:val="26"/>
          <w:szCs w:val="26"/>
        </w:rPr>
        <w:t xml:space="preserve">số </w:t>
      </w:r>
      <w:r w:rsidRPr="005E70EC">
        <w:rPr>
          <w:sz w:val="26"/>
          <w:szCs w:val="26"/>
        </w:rPr>
        <w:t>107/2016/TT-BTC);</w:t>
      </w:r>
    </w:p>
    <w:p w14:paraId="30445903" w14:textId="574BAE0E" w:rsidR="00874EE1" w:rsidRPr="005E70EC" w:rsidRDefault="00874EE1"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rPr>
        <w:t xml:space="preserve">Báo cáo kết quả phân phối chứng quyền </w:t>
      </w:r>
      <w:r w:rsidR="00E8277E" w:rsidRPr="005E70EC">
        <w:rPr>
          <w:sz w:val="26"/>
          <w:szCs w:val="26"/>
        </w:rPr>
        <w:t>(</w:t>
      </w:r>
      <w:r w:rsidR="008C785A" w:rsidRPr="005E70EC">
        <w:rPr>
          <w:sz w:val="26"/>
          <w:szCs w:val="26"/>
        </w:rPr>
        <w:t xml:space="preserve">theo mẫu tại </w:t>
      </w:r>
      <w:r w:rsidR="00E8277E" w:rsidRPr="005E70EC">
        <w:rPr>
          <w:sz w:val="26"/>
          <w:szCs w:val="26"/>
        </w:rPr>
        <w:t>Phụ lục số 04 Thông tư 107/2016/TT-BTC)</w:t>
      </w:r>
      <w:r w:rsidR="00E45A49" w:rsidRPr="005E70EC">
        <w:rPr>
          <w:sz w:val="26"/>
          <w:szCs w:val="26"/>
        </w:rPr>
        <w:t>;</w:t>
      </w:r>
    </w:p>
    <w:p w14:paraId="3A695A03" w14:textId="77777777" w:rsidR="00C36AAD" w:rsidRPr="005E70EC" w:rsidRDefault="00C36AAD"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lang w:val="vi-VN"/>
        </w:rPr>
        <w:t>Công bố thông tin điều chỉnh chứng quyền nếu có (theo mẫu NY.CW-05 tại Phụ lục I Quy chế này);</w:t>
      </w:r>
    </w:p>
    <w:p w14:paraId="2B0DB4BD" w14:textId="77777777" w:rsidR="00874EE1" w:rsidRPr="005E70EC" w:rsidRDefault="00874EE1"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rPr>
        <w:t>Xác nhận của UBCKNN về kết quả phân phối chứng quyền</w:t>
      </w:r>
      <w:r w:rsidR="007E6249" w:rsidRPr="005E70EC">
        <w:rPr>
          <w:sz w:val="26"/>
          <w:szCs w:val="26"/>
        </w:rPr>
        <w:t xml:space="preserve"> (do UBCKNN </w:t>
      </w:r>
      <w:r w:rsidR="00065F98" w:rsidRPr="005E70EC">
        <w:rPr>
          <w:sz w:val="26"/>
          <w:szCs w:val="26"/>
        </w:rPr>
        <w:t>gửi</w:t>
      </w:r>
      <w:r w:rsidR="007E6249" w:rsidRPr="005E70EC">
        <w:rPr>
          <w:sz w:val="26"/>
          <w:szCs w:val="26"/>
        </w:rPr>
        <w:t xml:space="preserve"> SGDCK)</w:t>
      </w:r>
      <w:r w:rsidR="0074592D" w:rsidRPr="005E70EC">
        <w:rPr>
          <w:sz w:val="26"/>
          <w:szCs w:val="26"/>
        </w:rPr>
        <w:t>;</w:t>
      </w:r>
    </w:p>
    <w:p w14:paraId="47DB7706" w14:textId="7EABEDC3" w:rsidR="008A44A4" w:rsidRPr="005E70EC" w:rsidRDefault="008A44A4"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lang w:val="vi-VN"/>
        </w:rPr>
        <w:t xml:space="preserve">Giấy chứng nhận thay đổi đăng ký lưu ký chứng quyền do VSD cấp </w:t>
      </w:r>
      <w:r w:rsidR="007E6249" w:rsidRPr="005E70EC">
        <w:rPr>
          <w:sz w:val="26"/>
          <w:szCs w:val="26"/>
          <w:lang w:val="vi-VN"/>
        </w:rPr>
        <w:t xml:space="preserve">(do VSD </w:t>
      </w:r>
      <w:r w:rsidR="00065F98" w:rsidRPr="005E70EC">
        <w:rPr>
          <w:sz w:val="26"/>
          <w:szCs w:val="26"/>
          <w:lang w:val="vi-VN"/>
        </w:rPr>
        <w:t>gửi</w:t>
      </w:r>
      <w:r w:rsidR="007E6249" w:rsidRPr="005E70EC">
        <w:rPr>
          <w:sz w:val="26"/>
          <w:szCs w:val="26"/>
          <w:lang w:val="vi-VN"/>
        </w:rPr>
        <w:t xml:space="preserve"> SGDCK)</w:t>
      </w:r>
      <w:r w:rsidR="00E45A49" w:rsidRPr="005E70EC">
        <w:rPr>
          <w:sz w:val="26"/>
          <w:szCs w:val="26"/>
          <w:lang w:val="vi-VN"/>
        </w:rPr>
        <w:t>;</w:t>
      </w:r>
    </w:p>
    <w:p w14:paraId="4971FC24" w14:textId="77777777" w:rsidR="007E6249" w:rsidRPr="005E70EC" w:rsidRDefault="007E6249" w:rsidP="00BC5F53">
      <w:pPr>
        <w:keepNext/>
        <w:keepLines/>
        <w:numPr>
          <w:ilvl w:val="0"/>
          <w:numId w:val="13"/>
        </w:numPr>
        <w:tabs>
          <w:tab w:val="left" w:pos="851"/>
        </w:tabs>
        <w:spacing w:before="120" w:after="120" w:line="276" w:lineRule="auto"/>
        <w:ind w:left="0" w:firstLine="709"/>
        <w:jc w:val="both"/>
        <w:rPr>
          <w:sz w:val="26"/>
          <w:szCs w:val="26"/>
          <w:lang w:val="vi-VN"/>
        </w:rPr>
      </w:pPr>
      <w:r w:rsidRPr="005E70EC">
        <w:rPr>
          <w:sz w:val="26"/>
          <w:szCs w:val="26"/>
        </w:rPr>
        <w:t>Các tài liệu khác theo yêu cầu của SGDCK trong trường hợp cần làm rõ thông tin trong hồ sơ đăng ký</w:t>
      </w:r>
      <w:r w:rsidR="009350A9" w:rsidRPr="005E70EC">
        <w:rPr>
          <w:sz w:val="26"/>
          <w:szCs w:val="26"/>
        </w:rPr>
        <w:t>.</w:t>
      </w:r>
    </w:p>
    <w:p w14:paraId="34E2DE8D" w14:textId="0820DC56" w:rsidR="00B9111C" w:rsidRPr="005E70EC" w:rsidRDefault="008A44A4" w:rsidP="00BC5F53">
      <w:pPr>
        <w:keepNext/>
        <w:keepLines/>
        <w:numPr>
          <w:ilvl w:val="0"/>
          <w:numId w:val="8"/>
        </w:numPr>
        <w:tabs>
          <w:tab w:val="num" w:pos="851"/>
        </w:tabs>
        <w:spacing w:before="120" w:after="120" w:line="276" w:lineRule="auto"/>
        <w:ind w:left="0" w:firstLine="567"/>
        <w:jc w:val="both"/>
        <w:rPr>
          <w:sz w:val="26"/>
          <w:szCs w:val="26"/>
        </w:rPr>
      </w:pPr>
      <w:r w:rsidRPr="005E70EC">
        <w:rPr>
          <w:sz w:val="26"/>
          <w:szCs w:val="26"/>
        </w:rPr>
        <w:t>Quy trình</w:t>
      </w:r>
      <w:r w:rsidR="00887808" w:rsidRPr="005E70EC">
        <w:rPr>
          <w:sz w:val="26"/>
          <w:szCs w:val="26"/>
        </w:rPr>
        <w:t xml:space="preserve"> thực hiện</w:t>
      </w:r>
    </w:p>
    <w:p w14:paraId="7E808928" w14:textId="3C0996D2" w:rsidR="00167D73" w:rsidRPr="005E70EC" w:rsidRDefault="00167D73" w:rsidP="00E12FCD">
      <w:pPr>
        <w:keepNext/>
        <w:keepLines/>
        <w:spacing w:before="120" w:after="120" w:line="276" w:lineRule="auto"/>
        <w:ind w:firstLine="567"/>
        <w:jc w:val="both"/>
        <w:rPr>
          <w:sz w:val="26"/>
          <w:szCs w:val="26"/>
        </w:rPr>
      </w:pPr>
      <w:r w:rsidRPr="005E70EC">
        <w:rPr>
          <w:sz w:val="26"/>
          <w:szCs w:val="26"/>
        </w:rPr>
        <w:t xml:space="preserve">Trong vòng </w:t>
      </w:r>
      <w:r w:rsidR="00532133" w:rsidRPr="005E70EC">
        <w:rPr>
          <w:sz w:val="26"/>
          <w:szCs w:val="26"/>
        </w:rPr>
        <w:t>hai (02)</w:t>
      </w:r>
      <w:r w:rsidRPr="005E70EC">
        <w:rPr>
          <w:sz w:val="26"/>
          <w:szCs w:val="26"/>
        </w:rPr>
        <w:t xml:space="preserve"> ngày làm việc kể từ ngày hồ sơ đầy đủ và hợp lệ, SGDCK ra Quyết định về việc thay đổi niêm yết chứng quyền.</w:t>
      </w:r>
      <w:r w:rsidR="003870A5" w:rsidRPr="005E70EC">
        <w:rPr>
          <w:sz w:val="26"/>
          <w:szCs w:val="26"/>
        </w:rPr>
        <w:t xml:space="preserve"> </w:t>
      </w:r>
    </w:p>
    <w:p w14:paraId="241ABDBE" w14:textId="69447FCB" w:rsidR="003870A5" w:rsidRPr="005E70EC" w:rsidRDefault="003870A5" w:rsidP="00E12FCD">
      <w:pPr>
        <w:keepNext/>
        <w:keepLines/>
        <w:spacing w:before="120" w:after="120" w:line="276" w:lineRule="auto"/>
        <w:ind w:firstLine="567"/>
        <w:jc w:val="both"/>
        <w:rPr>
          <w:sz w:val="26"/>
          <w:szCs w:val="26"/>
        </w:rPr>
      </w:pPr>
      <w:r w:rsidRPr="005E70EC">
        <w:rPr>
          <w:sz w:val="26"/>
          <w:szCs w:val="26"/>
        </w:rPr>
        <w:t xml:space="preserve">Trong vòng hai (02) ngày làm việc kể từ ngày SGDCK ra quyết định chấp thuận </w:t>
      </w:r>
      <w:r w:rsidR="00680197" w:rsidRPr="005E70EC">
        <w:rPr>
          <w:sz w:val="26"/>
          <w:szCs w:val="26"/>
        </w:rPr>
        <w:t xml:space="preserve">thay đổi </w:t>
      </w:r>
      <w:r w:rsidRPr="005E70EC">
        <w:rPr>
          <w:sz w:val="26"/>
          <w:szCs w:val="26"/>
        </w:rPr>
        <w:t xml:space="preserve">niêm yết chứng quyền, chứng quyền được chính thức giao dịch </w:t>
      </w:r>
      <w:r w:rsidR="00680197" w:rsidRPr="005E70EC">
        <w:rPr>
          <w:sz w:val="26"/>
          <w:szCs w:val="26"/>
        </w:rPr>
        <w:t>bổ sung</w:t>
      </w:r>
      <w:r w:rsidRPr="005E70EC">
        <w:rPr>
          <w:sz w:val="26"/>
          <w:szCs w:val="26"/>
        </w:rPr>
        <w:t>.</w:t>
      </w:r>
      <w:r w:rsidR="00B614A6" w:rsidRPr="005E70EC">
        <w:rPr>
          <w:sz w:val="26"/>
          <w:szCs w:val="26"/>
        </w:rPr>
        <w:t xml:space="preserve"> </w:t>
      </w:r>
    </w:p>
    <w:p w14:paraId="12D902EF" w14:textId="6A9FB89E" w:rsidR="008A44A4" w:rsidRPr="005E70EC" w:rsidRDefault="008A44A4" w:rsidP="00E12FCD">
      <w:pPr>
        <w:keepNext/>
        <w:keepLines/>
        <w:numPr>
          <w:ilvl w:val="0"/>
          <w:numId w:val="4"/>
        </w:numPr>
        <w:tabs>
          <w:tab w:val="clear" w:pos="1080"/>
          <w:tab w:val="num" w:pos="851"/>
        </w:tabs>
        <w:spacing w:before="120" w:after="120" w:line="276" w:lineRule="auto"/>
        <w:ind w:left="0" w:firstLine="567"/>
        <w:jc w:val="both"/>
        <w:rPr>
          <w:b/>
          <w:sz w:val="26"/>
          <w:szCs w:val="26"/>
        </w:rPr>
      </w:pPr>
      <w:r w:rsidRPr="005E70EC">
        <w:rPr>
          <w:b/>
          <w:sz w:val="26"/>
          <w:szCs w:val="26"/>
        </w:rPr>
        <w:t xml:space="preserve">Trường hợp quy định tại </w:t>
      </w:r>
      <w:r w:rsidR="00532133" w:rsidRPr="005E70EC">
        <w:rPr>
          <w:b/>
          <w:sz w:val="26"/>
          <w:szCs w:val="26"/>
        </w:rPr>
        <w:t>k</w:t>
      </w:r>
      <w:r w:rsidRPr="005E70EC">
        <w:rPr>
          <w:b/>
          <w:sz w:val="26"/>
          <w:szCs w:val="26"/>
        </w:rPr>
        <w:t xml:space="preserve">hoản </w:t>
      </w:r>
      <w:r w:rsidR="00767C17" w:rsidRPr="005E70EC">
        <w:rPr>
          <w:b/>
          <w:sz w:val="26"/>
          <w:szCs w:val="26"/>
        </w:rPr>
        <w:t>2</w:t>
      </w:r>
      <w:r w:rsidRPr="005E70EC">
        <w:rPr>
          <w:b/>
          <w:sz w:val="26"/>
          <w:szCs w:val="26"/>
        </w:rPr>
        <w:t xml:space="preserve"> Điều 7 </w:t>
      </w:r>
      <w:r w:rsidR="00701F9A" w:rsidRPr="005E70EC">
        <w:rPr>
          <w:b/>
          <w:sz w:val="26"/>
          <w:szCs w:val="26"/>
        </w:rPr>
        <w:t>Quy chế này</w:t>
      </w:r>
      <w:r w:rsidRPr="005E70EC">
        <w:rPr>
          <w:b/>
          <w:sz w:val="26"/>
          <w:szCs w:val="26"/>
        </w:rPr>
        <w:t xml:space="preserve"> </w:t>
      </w:r>
    </w:p>
    <w:p w14:paraId="2A524126" w14:textId="52CBDD78" w:rsidR="008A44A4" w:rsidRPr="005E70EC" w:rsidRDefault="008A44A4" w:rsidP="00BC5F53">
      <w:pPr>
        <w:keepNext/>
        <w:keepLines/>
        <w:numPr>
          <w:ilvl w:val="0"/>
          <w:numId w:val="9"/>
        </w:numPr>
        <w:tabs>
          <w:tab w:val="left" w:pos="851"/>
        </w:tabs>
        <w:spacing w:before="120" w:after="120" w:line="276" w:lineRule="auto"/>
        <w:ind w:left="0" w:firstLine="567"/>
        <w:jc w:val="both"/>
        <w:rPr>
          <w:sz w:val="26"/>
          <w:szCs w:val="26"/>
        </w:rPr>
      </w:pPr>
      <w:r w:rsidRPr="005E70EC">
        <w:rPr>
          <w:sz w:val="26"/>
          <w:szCs w:val="26"/>
        </w:rPr>
        <w:t xml:space="preserve">Khi phát sinh tình huống quy định tại </w:t>
      </w:r>
      <w:r w:rsidR="00532133" w:rsidRPr="005E70EC">
        <w:rPr>
          <w:sz w:val="26"/>
          <w:szCs w:val="26"/>
        </w:rPr>
        <w:t>k</w:t>
      </w:r>
      <w:r w:rsidRPr="005E70EC">
        <w:rPr>
          <w:sz w:val="26"/>
          <w:szCs w:val="26"/>
        </w:rPr>
        <w:t xml:space="preserve">hoản </w:t>
      </w:r>
      <w:r w:rsidR="00767C17" w:rsidRPr="005E70EC">
        <w:rPr>
          <w:sz w:val="26"/>
          <w:szCs w:val="26"/>
        </w:rPr>
        <w:t>2</w:t>
      </w:r>
      <w:r w:rsidRPr="005E70EC">
        <w:rPr>
          <w:sz w:val="26"/>
          <w:szCs w:val="26"/>
        </w:rPr>
        <w:t xml:space="preserve"> Điều 7 Quy chế này, SGDCK thực hiện: </w:t>
      </w:r>
    </w:p>
    <w:p w14:paraId="309A1CBB" w14:textId="56A1613D" w:rsidR="008A44A4" w:rsidRPr="005E70EC" w:rsidRDefault="00E45A49" w:rsidP="00E12FCD">
      <w:pPr>
        <w:keepNext/>
        <w:keepLines/>
        <w:tabs>
          <w:tab w:val="left" w:pos="567"/>
          <w:tab w:val="left" w:pos="1134"/>
        </w:tabs>
        <w:spacing w:before="120" w:after="120" w:line="276" w:lineRule="auto"/>
        <w:jc w:val="both"/>
        <w:rPr>
          <w:sz w:val="26"/>
          <w:szCs w:val="26"/>
        </w:rPr>
      </w:pPr>
      <w:r w:rsidRPr="005E70EC">
        <w:rPr>
          <w:sz w:val="26"/>
          <w:szCs w:val="26"/>
        </w:rPr>
        <w:tab/>
      </w:r>
      <w:r w:rsidR="008A44A4" w:rsidRPr="005E70EC">
        <w:rPr>
          <w:sz w:val="26"/>
          <w:szCs w:val="26"/>
        </w:rPr>
        <w:t>Thông báo cho các tổ chức phát hành chứng quyền trên cùng một tài sản cơ sở về việc phải hủy niêm yết một phần chứng quyền đồng thời yêu cầu các tổ chức phát hành báo cáo về số lượng chứng quyền chưa lưu hành có thời gian đáo hạn dưới</w:t>
      </w:r>
      <w:r w:rsidR="00D226DA" w:rsidRPr="005E70EC">
        <w:rPr>
          <w:sz w:val="26"/>
          <w:szCs w:val="26"/>
        </w:rPr>
        <w:t xml:space="preserve"> hai (0</w:t>
      </w:r>
      <w:r w:rsidR="008A44A4" w:rsidRPr="005E70EC">
        <w:rPr>
          <w:sz w:val="26"/>
          <w:szCs w:val="26"/>
        </w:rPr>
        <w:t>2</w:t>
      </w:r>
      <w:r w:rsidR="00D226DA" w:rsidRPr="005E70EC">
        <w:rPr>
          <w:sz w:val="26"/>
          <w:szCs w:val="26"/>
        </w:rPr>
        <w:t>)</w:t>
      </w:r>
      <w:r w:rsidR="008A44A4" w:rsidRPr="005E70EC">
        <w:rPr>
          <w:sz w:val="26"/>
          <w:szCs w:val="26"/>
        </w:rPr>
        <w:t xml:space="preserve"> tháng;   </w:t>
      </w:r>
    </w:p>
    <w:p w14:paraId="234D082E" w14:textId="0AD962D2" w:rsidR="008A44A4" w:rsidRPr="005E70EC" w:rsidRDefault="008A44A4" w:rsidP="00BC5F53">
      <w:pPr>
        <w:keepNext/>
        <w:keepLines/>
        <w:numPr>
          <w:ilvl w:val="0"/>
          <w:numId w:val="9"/>
        </w:numPr>
        <w:tabs>
          <w:tab w:val="left" w:pos="851"/>
        </w:tabs>
        <w:spacing w:before="120" w:after="120" w:line="276" w:lineRule="auto"/>
        <w:ind w:left="0" w:firstLine="567"/>
        <w:jc w:val="both"/>
        <w:rPr>
          <w:sz w:val="26"/>
          <w:szCs w:val="26"/>
        </w:rPr>
      </w:pPr>
      <w:r w:rsidRPr="005E70EC">
        <w:rPr>
          <w:sz w:val="26"/>
          <w:szCs w:val="26"/>
        </w:rPr>
        <w:t xml:space="preserve">Trong vòng </w:t>
      </w:r>
      <w:r w:rsidR="00390855" w:rsidRPr="005E70EC">
        <w:rPr>
          <w:sz w:val="26"/>
          <w:szCs w:val="26"/>
        </w:rPr>
        <w:t xml:space="preserve">hai (02) </w:t>
      </w:r>
      <w:r w:rsidRPr="005E70EC">
        <w:rPr>
          <w:sz w:val="26"/>
          <w:szCs w:val="26"/>
        </w:rPr>
        <w:t xml:space="preserve">ngày làm việc </w:t>
      </w:r>
      <w:r w:rsidR="003D3A34" w:rsidRPr="005E70EC">
        <w:rPr>
          <w:sz w:val="26"/>
          <w:szCs w:val="26"/>
        </w:rPr>
        <w:t xml:space="preserve">kể từ ngày </w:t>
      </w:r>
      <w:r w:rsidRPr="005E70EC">
        <w:rPr>
          <w:sz w:val="26"/>
          <w:szCs w:val="26"/>
        </w:rPr>
        <w:t>SGDCK</w:t>
      </w:r>
      <w:r w:rsidR="003D3A34" w:rsidRPr="005E70EC">
        <w:rPr>
          <w:sz w:val="26"/>
          <w:szCs w:val="26"/>
        </w:rPr>
        <w:t xml:space="preserve"> gửi công vă</w:t>
      </w:r>
      <w:r w:rsidR="0003555D" w:rsidRPr="005E70EC">
        <w:rPr>
          <w:sz w:val="26"/>
          <w:szCs w:val="26"/>
        </w:rPr>
        <w:t>n</w:t>
      </w:r>
      <w:r w:rsidR="00532133" w:rsidRPr="005E70EC">
        <w:rPr>
          <w:sz w:val="26"/>
          <w:szCs w:val="26"/>
        </w:rPr>
        <w:t xml:space="preserve"> theo quy định tại điểm a khoản 3 Điều này</w:t>
      </w:r>
      <w:r w:rsidRPr="005E70EC">
        <w:rPr>
          <w:sz w:val="26"/>
          <w:szCs w:val="26"/>
        </w:rPr>
        <w:t xml:space="preserve">, các tổ chức phát hành </w:t>
      </w:r>
      <w:r w:rsidR="00C13134" w:rsidRPr="005E70EC">
        <w:rPr>
          <w:sz w:val="26"/>
          <w:szCs w:val="26"/>
        </w:rPr>
        <w:t xml:space="preserve">gửi </w:t>
      </w:r>
      <w:r w:rsidRPr="005E70EC">
        <w:rPr>
          <w:sz w:val="26"/>
          <w:szCs w:val="26"/>
        </w:rPr>
        <w:t xml:space="preserve">đến SGDCK: </w:t>
      </w:r>
    </w:p>
    <w:p w14:paraId="5D3F82CF" w14:textId="74138CDC" w:rsidR="008A44A4" w:rsidRPr="005E70EC" w:rsidRDefault="008A44A4" w:rsidP="00BC5F53">
      <w:pPr>
        <w:keepNext/>
        <w:keepLines/>
        <w:numPr>
          <w:ilvl w:val="0"/>
          <w:numId w:val="35"/>
        </w:numPr>
        <w:tabs>
          <w:tab w:val="left" w:pos="851"/>
        </w:tabs>
        <w:spacing w:before="120" w:after="120" w:line="276" w:lineRule="auto"/>
        <w:ind w:left="0" w:firstLine="709"/>
        <w:jc w:val="both"/>
        <w:rPr>
          <w:sz w:val="26"/>
          <w:szCs w:val="26"/>
        </w:rPr>
      </w:pPr>
      <w:r w:rsidRPr="005E70EC">
        <w:rPr>
          <w:sz w:val="26"/>
          <w:szCs w:val="26"/>
        </w:rPr>
        <w:lastRenderedPageBreak/>
        <w:t>Giấ</w:t>
      </w:r>
      <w:r w:rsidR="00FB7C7B" w:rsidRPr="005E70EC">
        <w:rPr>
          <w:sz w:val="26"/>
          <w:szCs w:val="26"/>
        </w:rPr>
        <w:t>y</w:t>
      </w:r>
      <w:r w:rsidRPr="005E70EC">
        <w:rPr>
          <w:sz w:val="26"/>
          <w:szCs w:val="26"/>
        </w:rPr>
        <w:t xml:space="preserve"> đề nghị thay đổi đăng ký niêm yết với số lượng thay đổi niêm yết </w:t>
      </w:r>
      <w:r w:rsidR="005E550B" w:rsidRPr="005E70EC">
        <w:rPr>
          <w:sz w:val="26"/>
          <w:szCs w:val="26"/>
        </w:rPr>
        <w:t xml:space="preserve">(hủy niêm yết một phần) </w:t>
      </w:r>
      <w:r w:rsidRPr="005E70EC">
        <w:rPr>
          <w:sz w:val="26"/>
          <w:szCs w:val="26"/>
        </w:rPr>
        <w:t xml:space="preserve">phù hợp quy định tại </w:t>
      </w:r>
      <w:r w:rsidR="00532133" w:rsidRPr="005E70EC">
        <w:rPr>
          <w:sz w:val="26"/>
          <w:szCs w:val="26"/>
        </w:rPr>
        <w:t>k</w:t>
      </w:r>
      <w:r w:rsidRPr="005E70EC">
        <w:rPr>
          <w:sz w:val="26"/>
          <w:szCs w:val="26"/>
        </w:rPr>
        <w:t xml:space="preserve">hoản </w:t>
      </w:r>
      <w:r w:rsidR="00767C17" w:rsidRPr="005E70EC">
        <w:rPr>
          <w:sz w:val="26"/>
          <w:szCs w:val="26"/>
        </w:rPr>
        <w:t>2</w:t>
      </w:r>
      <w:r w:rsidRPr="005E70EC">
        <w:rPr>
          <w:sz w:val="26"/>
          <w:szCs w:val="26"/>
        </w:rPr>
        <w:t xml:space="preserve"> Điều 7 </w:t>
      </w:r>
      <w:r w:rsidR="00FB0797" w:rsidRPr="005E70EC">
        <w:rPr>
          <w:sz w:val="26"/>
          <w:szCs w:val="26"/>
        </w:rPr>
        <w:t>(</w:t>
      </w:r>
      <w:r w:rsidR="007232B1" w:rsidRPr="005E70EC">
        <w:rPr>
          <w:sz w:val="26"/>
          <w:szCs w:val="26"/>
        </w:rPr>
        <w:t>theo m</w:t>
      </w:r>
      <w:r w:rsidR="00FB0797" w:rsidRPr="005E70EC">
        <w:rPr>
          <w:sz w:val="26"/>
          <w:szCs w:val="26"/>
        </w:rPr>
        <w:t xml:space="preserve">ẫu </w:t>
      </w:r>
      <w:proofErr w:type="gramStart"/>
      <w:r w:rsidR="00E45A49" w:rsidRPr="005E70EC">
        <w:rPr>
          <w:sz w:val="26"/>
          <w:szCs w:val="26"/>
          <w:lang w:val="en-GB"/>
        </w:rPr>
        <w:t>NY.CW</w:t>
      </w:r>
      <w:proofErr w:type="gramEnd"/>
      <w:r w:rsidR="00E45A49" w:rsidRPr="005E70EC">
        <w:rPr>
          <w:sz w:val="26"/>
          <w:szCs w:val="26"/>
          <w:lang w:val="en-GB"/>
        </w:rPr>
        <w:t>-02</w:t>
      </w:r>
      <w:r w:rsidR="007232B1" w:rsidRPr="005E70EC">
        <w:rPr>
          <w:sz w:val="26"/>
          <w:szCs w:val="26"/>
          <w:lang w:val="en-GB"/>
        </w:rPr>
        <w:t xml:space="preserve"> tại Phụ lục I Quy chế này</w:t>
      </w:r>
      <w:r w:rsidR="00FB0797" w:rsidRPr="005E70EC">
        <w:rPr>
          <w:sz w:val="26"/>
          <w:szCs w:val="26"/>
        </w:rPr>
        <w:t>)</w:t>
      </w:r>
    </w:p>
    <w:p w14:paraId="688A1E95" w14:textId="4678E68D" w:rsidR="008A44A4" w:rsidRPr="005E70EC" w:rsidRDefault="008A44A4" w:rsidP="00BC5F53">
      <w:pPr>
        <w:keepNext/>
        <w:keepLines/>
        <w:numPr>
          <w:ilvl w:val="0"/>
          <w:numId w:val="35"/>
        </w:numPr>
        <w:tabs>
          <w:tab w:val="left" w:pos="851"/>
        </w:tabs>
        <w:spacing w:before="120" w:after="120" w:line="276" w:lineRule="auto"/>
        <w:ind w:left="0" w:firstLine="709"/>
        <w:jc w:val="both"/>
        <w:rPr>
          <w:sz w:val="26"/>
          <w:szCs w:val="26"/>
        </w:rPr>
      </w:pPr>
      <w:r w:rsidRPr="005E70EC">
        <w:rPr>
          <w:sz w:val="26"/>
          <w:szCs w:val="26"/>
        </w:rPr>
        <w:t xml:space="preserve">Báo cáo theo yêu cầu của SGDCK tại điểm a </w:t>
      </w:r>
      <w:r w:rsidR="00532133" w:rsidRPr="005E70EC">
        <w:rPr>
          <w:sz w:val="26"/>
          <w:szCs w:val="26"/>
        </w:rPr>
        <w:t>k</w:t>
      </w:r>
      <w:r w:rsidR="006C0145" w:rsidRPr="005E70EC">
        <w:rPr>
          <w:sz w:val="26"/>
          <w:szCs w:val="26"/>
        </w:rPr>
        <w:t xml:space="preserve">hoản này </w:t>
      </w:r>
      <w:r w:rsidR="00532133" w:rsidRPr="005E70EC">
        <w:rPr>
          <w:sz w:val="26"/>
          <w:szCs w:val="26"/>
        </w:rPr>
        <w:t>(</w:t>
      </w:r>
      <w:r w:rsidR="007232B1" w:rsidRPr="005E70EC">
        <w:rPr>
          <w:sz w:val="26"/>
          <w:szCs w:val="26"/>
        </w:rPr>
        <w:t>theo m</w:t>
      </w:r>
      <w:r w:rsidR="00E45A49" w:rsidRPr="005E70EC">
        <w:rPr>
          <w:sz w:val="26"/>
          <w:szCs w:val="26"/>
        </w:rPr>
        <w:t xml:space="preserve">ẫu </w:t>
      </w:r>
      <w:proofErr w:type="gramStart"/>
      <w:r w:rsidR="00E45A49" w:rsidRPr="005E70EC">
        <w:rPr>
          <w:sz w:val="26"/>
          <w:szCs w:val="26"/>
        </w:rPr>
        <w:t>NY.CW</w:t>
      </w:r>
      <w:proofErr w:type="gramEnd"/>
      <w:r w:rsidR="00E45A49" w:rsidRPr="005E70EC">
        <w:rPr>
          <w:sz w:val="26"/>
          <w:szCs w:val="26"/>
        </w:rPr>
        <w:t>-03</w:t>
      </w:r>
      <w:r w:rsidR="007232B1" w:rsidRPr="005E70EC">
        <w:rPr>
          <w:sz w:val="26"/>
          <w:szCs w:val="26"/>
        </w:rPr>
        <w:t xml:space="preserve"> Phụ lục </w:t>
      </w:r>
      <w:r w:rsidR="00752294" w:rsidRPr="005E70EC">
        <w:rPr>
          <w:sz w:val="26"/>
          <w:szCs w:val="26"/>
        </w:rPr>
        <w:t>I</w:t>
      </w:r>
      <w:r w:rsidR="007232B1" w:rsidRPr="005E70EC">
        <w:rPr>
          <w:sz w:val="26"/>
          <w:szCs w:val="26"/>
        </w:rPr>
        <w:t xml:space="preserve"> Quy chế này</w:t>
      </w:r>
      <w:r w:rsidR="00532133" w:rsidRPr="005E70EC">
        <w:rPr>
          <w:sz w:val="26"/>
          <w:szCs w:val="26"/>
        </w:rPr>
        <w:t>)</w:t>
      </w:r>
      <w:r w:rsidRPr="005E70EC">
        <w:rPr>
          <w:sz w:val="26"/>
          <w:szCs w:val="26"/>
        </w:rPr>
        <w:t xml:space="preserve">; </w:t>
      </w:r>
    </w:p>
    <w:p w14:paraId="31082C22" w14:textId="77777777" w:rsidR="003B10C9" w:rsidRPr="005E70EC" w:rsidRDefault="003B10C9" w:rsidP="00BC5F53">
      <w:pPr>
        <w:keepNext/>
        <w:keepLines/>
        <w:numPr>
          <w:ilvl w:val="0"/>
          <w:numId w:val="35"/>
        </w:numPr>
        <w:tabs>
          <w:tab w:val="left" w:pos="851"/>
        </w:tabs>
        <w:spacing w:before="120" w:after="120" w:line="276" w:lineRule="auto"/>
        <w:ind w:left="0" w:firstLine="709"/>
        <w:jc w:val="both"/>
        <w:rPr>
          <w:sz w:val="26"/>
          <w:szCs w:val="26"/>
        </w:rPr>
      </w:pPr>
      <w:bookmarkStart w:id="1" w:name="_Hlk58419538"/>
      <w:r w:rsidRPr="005E70EC">
        <w:rPr>
          <w:sz w:val="26"/>
          <w:szCs w:val="26"/>
        </w:rPr>
        <w:t xml:space="preserve">Công bố thông tin điều chỉnh chứng quyền nếu có (theo mẫu NY.CW-05 tại Phụ lục I Quy chế </w:t>
      </w:r>
      <w:bookmarkEnd w:id="1"/>
      <w:r w:rsidRPr="005E70EC">
        <w:rPr>
          <w:sz w:val="26"/>
          <w:szCs w:val="26"/>
        </w:rPr>
        <w:t>này);</w:t>
      </w:r>
    </w:p>
    <w:p w14:paraId="1F8F33A3" w14:textId="3608BBB6" w:rsidR="00645EE0" w:rsidRPr="005E70EC" w:rsidRDefault="003D3A34" w:rsidP="00BC5F53">
      <w:pPr>
        <w:keepNext/>
        <w:keepLines/>
        <w:numPr>
          <w:ilvl w:val="0"/>
          <w:numId w:val="9"/>
        </w:numPr>
        <w:tabs>
          <w:tab w:val="left" w:pos="851"/>
        </w:tabs>
        <w:spacing w:before="120" w:after="120" w:line="276" w:lineRule="auto"/>
        <w:ind w:left="0" w:firstLine="567"/>
        <w:jc w:val="both"/>
        <w:rPr>
          <w:sz w:val="26"/>
          <w:szCs w:val="26"/>
        </w:rPr>
      </w:pPr>
      <w:r w:rsidRPr="005E70EC">
        <w:rPr>
          <w:sz w:val="26"/>
          <w:szCs w:val="26"/>
        </w:rPr>
        <w:t>Trong vòng n</w:t>
      </w:r>
      <w:r w:rsidR="00F65BA8" w:rsidRPr="005E70EC">
        <w:rPr>
          <w:sz w:val="26"/>
          <w:szCs w:val="26"/>
        </w:rPr>
        <w:t xml:space="preserve">ăm (05) ngày làm việc </w:t>
      </w:r>
      <w:r w:rsidR="0003555D" w:rsidRPr="005E70EC">
        <w:rPr>
          <w:sz w:val="26"/>
          <w:szCs w:val="26"/>
        </w:rPr>
        <w:t xml:space="preserve">kể từ ngày SGDCK gửi công văn </w:t>
      </w:r>
      <w:r w:rsidR="00F65BA8" w:rsidRPr="005E70EC">
        <w:rPr>
          <w:sz w:val="26"/>
          <w:szCs w:val="26"/>
        </w:rPr>
        <w:t xml:space="preserve">đến các tổ chức phát hành, căn cứ hồ sơ của các tổ chức phát hành và xem xét Báo cáo hoạt động phòng ngừa rủi ro đối với các tổ chức phát hành không gửi hồ sơ, SGDCK ra Quyết định về việc thay đổi niêm yết chứng quyền do hủy niêm yết một phần.  </w:t>
      </w:r>
      <w:r w:rsidR="008A44A4" w:rsidRPr="005E70EC">
        <w:rPr>
          <w:sz w:val="26"/>
          <w:szCs w:val="26"/>
        </w:rPr>
        <w:t xml:space="preserve"> </w:t>
      </w:r>
      <w:r w:rsidR="00645EE0" w:rsidRPr="005E70EC">
        <w:rPr>
          <w:sz w:val="26"/>
          <w:szCs w:val="26"/>
        </w:rPr>
        <w:t xml:space="preserve"> </w:t>
      </w:r>
    </w:p>
    <w:p w14:paraId="53BCB7CD" w14:textId="5069C27A" w:rsidR="00793CAF" w:rsidRPr="005E70EC" w:rsidRDefault="00793CAF" w:rsidP="00E12FCD">
      <w:pPr>
        <w:keepNext/>
        <w:keepLines/>
        <w:numPr>
          <w:ilvl w:val="0"/>
          <w:numId w:val="4"/>
        </w:numPr>
        <w:tabs>
          <w:tab w:val="clear" w:pos="1080"/>
          <w:tab w:val="num" w:pos="851"/>
        </w:tabs>
        <w:spacing w:before="120" w:after="120" w:line="276" w:lineRule="auto"/>
        <w:ind w:left="0" w:firstLine="567"/>
        <w:jc w:val="both"/>
        <w:rPr>
          <w:sz w:val="26"/>
          <w:szCs w:val="26"/>
          <w:lang w:val="vi-VN"/>
        </w:rPr>
      </w:pPr>
      <w:r w:rsidRPr="005E70EC">
        <w:rPr>
          <w:sz w:val="26"/>
          <w:szCs w:val="26"/>
          <w:lang w:val="vi-VN"/>
        </w:rPr>
        <w:t xml:space="preserve">Trường hợp quy định tại </w:t>
      </w:r>
      <w:r w:rsidR="00532133" w:rsidRPr="005E70EC">
        <w:rPr>
          <w:sz w:val="26"/>
          <w:szCs w:val="26"/>
        </w:rPr>
        <w:t>k</w:t>
      </w:r>
      <w:r w:rsidRPr="005E70EC">
        <w:rPr>
          <w:sz w:val="26"/>
          <w:szCs w:val="26"/>
          <w:lang w:val="vi-VN"/>
        </w:rPr>
        <w:t xml:space="preserve">hoản </w:t>
      </w:r>
      <w:r w:rsidR="00767C17" w:rsidRPr="005E70EC">
        <w:rPr>
          <w:sz w:val="26"/>
          <w:szCs w:val="26"/>
        </w:rPr>
        <w:t>3</w:t>
      </w:r>
      <w:r w:rsidRPr="005E70EC">
        <w:rPr>
          <w:sz w:val="26"/>
          <w:szCs w:val="26"/>
          <w:lang w:val="vi-VN"/>
        </w:rPr>
        <w:t xml:space="preserve"> Điều 7 </w:t>
      </w:r>
      <w:r w:rsidR="004F6BCB" w:rsidRPr="005E70EC">
        <w:rPr>
          <w:sz w:val="26"/>
          <w:szCs w:val="26"/>
        </w:rPr>
        <w:t>Quy chế này</w:t>
      </w:r>
    </w:p>
    <w:p w14:paraId="0F6DFB7A" w14:textId="77777777" w:rsidR="002B15BB" w:rsidRPr="005E70EC" w:rsidRDefault="009F3A42" w:rsidP="00BC5F53">
      <w:pPr>
        <w:pStyle w:val="Heading6"/>
        <w:keepNext/>
        <w:keepLines/>
        <w:numPr>
          <w:ilvl w:val="5"/>
          <w:numId w:val="33"/>
        </w:numPr>
        <w:tabs>
          <w:tab w:val="num" w:pos="851"/>
          <w:tab w:val="left" w:pos="1170"/>
        </w:tabs>
        <w:spacing w:before="120" w:after="120" w:line="276" w:lineRule="auto"/>
        <w:ind w:left="0" w:firstLine="540"/>
        <w:jc w:val="both"/>
        <w:rPr>
          <w:rFonts w:ascii="Times New Roman" w:hAnsi="Times New Roman"/>
          <w:b w:val="0"/>
          <w:sz w:val="26"/>
          <w:szCs w:val="26"/>
        </w:rPr>
      </w:pPr>
      <w:r w:rsidRPr="005E70EC">
        <w:rPr>
          <w:rFonts w:ascii="Times New Roman" w:hAnsi="Times New Roman"/>
          <w:b w:val="0"/>
          <w:sz w:val="26"/>
          <w:szCs w:val="26"/>
          <w:lang w:val="vi-VN"/>
        </w:rPr>
        <w:t xml:space="preserve">Hồ sơ thay đổi </w:t>
      </w:r>
      <w:r w:rsidRPr="005E70EC">
        <w:rPr>
          <w:rFonts w:ascii="Times New Roman" w:hAnsi="Times New Roman"/>
          <w:b w:val="0"/>
          <w:sz w:val="26"/>
          <w:szCs w:val="26"/>
        </w:rPr>
        <w:t>đăng</w:t>
      </w:r>
      <w:r w:rsidRPr="005E70EC">
        <w:rPr>
          <w:rFonts w:ascii="Times New Roman" w:hAnsi="Times New Roman"/>
          <w:b w:val="0"/>
          <w:sz w:val="26"/>
          <w:szCs w:val="26"/>
          <w:lang w:val="vi-VN"/>
        </w:rPr>
        <w:t xml:space="preserve"> ký niêm yết: </w:t>
      </w:r>
    </w:p>
    <w:p w14:paraId="53E6984D" w14:textId="06243268" w:rsidR="002B15BB" w:rsidRPr="005E70EC" w:rsidRDefault="002B15BB" w:rsidP="00BC5F53">
      <w:pPr>
        <w:pStyle w:val="Heading6"/>
        <w:keepNext/>
        <w:keepLines/>
        <w:numPr>
          <w:ilvl w:val="0"/>
          <w:numId w:val="46"/>
        </w:numPr>
        <w:tabs>
          <w:tab w:val="left" w:pos="851"/>
        </w:tabs>
        <w:spacing w:before="120" w:after="120" w:line="276" w:lineRule="auto"/>
        <w:ind w:left="0" w:firstLine="709"/>
        <w:jc w:val="both"/>
        <w:rPr>
          <w:rFonts w:ascii="Times New Roman" w:hAnsi="Times New Roman"/>
          <w:b w:val="0"/>
          <w:sz w:val="26"/>
          <w:szCs w:val="26"/>
        </w:rPr>
      </w:pPr>
      <w:r w:rsidRPr="005E70EC">
        <w:rPr>
          <w:rFonts w:ascii="Times New Roman" w:hAnsi="Times New Roman"/>
          <w:b w:val="0"/>
          <w:sz w:val="26"/>
          <w:szCs w:val="26"/>
        </w:rPr>
        <w:t xml:space="preserve">Giấy đề nghị thay đổi đăng ký niêm yết với số lượng thay đổi niêm yết (hủy niêm yết một phần) phù hợp quy định tại khoản 3 Điều 7 (theo mẫu </w:t>
      </w:r>
      <w:proofErr w:type="gramStart"/>
      <w:r w:rsidRPr="005E70EC">
        <w:rPr>
          <w:rFonts w:ascii="Times New Roman" w:hAnsi="Times New Roman"/>
          <w:b w:val="0"/>
          <w:sz w:val="26"/>
          <w:szCs w:val="26"/>
          <w:lang w:val="en-GB"/>
        </w:rPr>
        <w:t>NY.CW</w:t>
      </w:r>
      <w:proofErr w:type="gramEnd"/>
      <w:r w:rsidRPr="005E70EC">
        <w:rPr>
          <w:rFonts w:ascii="Times New Roman" w:hAnsi="Times New Roman"/>
          <w:b w:val="0"/>
          <w:sz w:val="26"/>
          <w:szCs w:val="26"/>
          <w:lang w:val="en-GB"/>
        </w:rPr>
        <w:t>-02 tại Phụ lục I Quy chế này;</w:t>
      </w:r>
      <w:r w:rsidRPr="005E70EC">
        <w:rPr>
          <w:rFonts w:ascii="Times New Roman" w:hAnsi="Times New Roman"/>
          <w:b w:val="0"/>
          <w:sz w:val="26"/>
          <w:szCs w:val="26"/>
        </w:rPr>
        <w:t xml:space="preserve"> </w:t>
      </w:r>
    </w:p>
    <w:p w14:paraId="43EFAEE6" w14:textId="59AE3523" w:rsidR="002B15BB" w:rsidRPr="005E70EC" w:rsidRDefault="002B15BB" w:rsidP="00BC5F53">
      <w:pPr>
        <w:pStyle w:val="Heading6"/>
        <w:keepNext/>
        <w:keepLines/>
        <w:numPr>
          <w:ilvl w:val="0"/>
          <w:numId w:val="46"/>
        </w:numPr>
        <w:tabs>
          <w:tab w:val="left" w:pos="851"/>
        </w:tabs>
        <w:spacing w:before="120" w:after="120" w:line="276" w:lineRule="auto"/>
        <w:ind w:left="0" w:firstLine="709"/>
        <w:jc w:val="both"/>
        <w:rPr>
          <w:rFonts w:ascii="Times New Roman" w:hAnsi="Times New Roman"/>
          <w:b w:val="0"/>
          <w:sz w:val="26"/>
          <w:szCs w:val="26"/>
        </w:rPr>
      </w:pPr>
      <w:r w:rsidRPr="005E70EC">
        <w:rPr>
          <w:rFonts w:ascii="Times New Roman" w:hAnsi="Times New Roman"/>
          <w:b w:val="0"/>
          <w:sz w:val="26"/>
          <w:szCs w:val="26"/>
        </w:rPr>
        <w:t xml:space="preserve">Quyết định của </w:t>
      </w:r>
      <w:r w:rsidRPr="005E70EC">
        <w:rPr>
          <w:rFonts w:ascii="Times New Roman" w:hAnsi="Times New Roman"/>
          <w:b w:val="0"/>
          <w:snapToGrid w:val="0"/>
          <w:sz w:val="26"/>
          <w:szCs w:val="26"/>
          <w:lang w:val="vi-VN"/>
        </w:rPr>
        <w:t xml:space="preserve">Hội đồng quản trị thông qua việc </w:t>
      </w:r>
      <w:r w:rsidR="0059200D" w:rsidRPr="005E70EC">
        <w:rPr>
          <w:rFonts w:ascii="Times New Roman" w:hAnsi="Times New Roman"/>
          <w:b w:val="0"/>
          <w:snapToGrid w:val="0"/>
          <w:sz w:val="26"/>
          <w:szCs w:val="26"/>
        </w:rPr>
        <w:t>thay đổi niêm yết</w:t>
      </w:r>
      <w:r w:rsidR="00355612" w:rsidRPr="005E70EC">
        <w:rPr>
          <w:rFonts w:ascii="Times New Roman" w:hAnsi="Times New Roman"/>
          <w:b w:val="0"/>
          <w:snapToGrid w:val="0"/>
          <w:sz w:val="26"/>
          <w:szCs w:val="26"/>
        </w:rPr>
        <w:t xml:space="preserve"> (</w:t>
      </w:r>
      <w:r w:rsidR="00355612" w:rsidRPr="005E70EC">
        <w:rPr>
          <w:rFonts w:ascii="Times New Roman" w:hAnsi="Times New Roman"/>
          <w:b w:val="0"/>
          <w:sz w:val="26"/>
          <w:szCs w:val="26"/>
        </w:rPr>
        <w:t>hủy niêm yết một phần)</w:t>
      </w:r>
      <w:r w:rsidRPr="005E70EC">
        <w:rPr>
          <w:rFonts w:ascii="Times New Roman" w:hAnsi="Times New Roman"/>
          <w:b w:val="0"/>
          <w:sz w:val="26"/>
          <w:szCs w:val="26"/>
        </w:rPr>
        <w:t>.</w:t>
      </w:r>
      <w:r w:rsidR="0046022D" w:rsidRPr="005E70EC">
        <w:rPr>
          <w:rFonts w:ascii="Times New Roman" w:hAnsi="Times New Roman"/>
          <w:b w:val="0"/>
          <w:sz w:val="26"/>
          <w:szCs w:val="26"/>
        </w:rPr>
        <w:t xml:space="preserve"> </w:t>
      </w:r>
    </w:p>
    <w:p w14:paraId="0B3962D9" w14:textId="5D448DF0" w:rsidR="0046022D" w:rsidRPr="005E70EC" w:rsidRDefault="0046022D" w:rsidP="0046022D">
      <w:pPr>
        <w:pStyle w:val="Heading6"/>
        <w:keepNext/>
        <w:keepLines/>
        <w:numPr>
          <w:ilvl w:val="0"/>
          <w:numId w:val="46"/>
        </w:numPr>
        <w:tabs>
          <w:tab w:val="left" w:pos="851"/>
        </w:tabs>
        <w:spacing w:before="120" w:after="120" w:line="276" w:lineRule="auto"/>
        <w:ind w:left="0" w:firstLine="709"/>
        <w:jc w:val="both"/>
        <w:rPr>
          <w:rFonts w:ascii="Times New Roman" w:hAnsi="Times New Roman"/>
          <w:b w:val="0"/>
          <w:sz w:val="26"/>
          <w:szCs w:val="26"/>
        </w:rPr>
      </w:pPr>
      <w:r w:rsidRPr="005E70EC">
        <w:rPr>
          <w:rFonts w:ascii="Times New Roman" w:hAnsi="Times New Roman"/>
          <w:b w:val="0"/>
          <w:sz w:val="26"/>
          <w:szCs w:val="26"/>
        </w:rPr>
        <w:t xml:space="preserve">Công bố thông tin điều chỉnh chứng quyền nếu có (theo mẫu </w:t>
      </w:r>
      <w:proofErr w:type="gramStart"/>
      <w:r w:rsidRPr="005E70EC">
        <w:rPr>
          <w:rFonts w:ascii="Times New Roman" w:hAnsi="Times New Roman"/>
          <w:b w:val="0"/>
          <w:sz w:val="26"/>
          <w:szCs w:val="26"/>
        </w:rPr>
        <w:t>NY.CW</w:t>
      </w:r>
      <w:proofErr w:type="gramEnd"/>
      <w:r w:rsidRPr="005E70EC">
        <w:rPr>
          <w:rFonts w:ascii="Times New Roman" w:hAnsi="Times New Roman"/>
          <w:b w:val="0"/>
          <w:sz w:val="26"/>
          <w:szCs w:val="26"/>
        </w:rPr>
        <w:t>-05 tại Phụ lục I Quy chế này)</w:t>
      </w:r>
    </w:p>
    <w:p w14:paraId="0BF3D258" w14:textId="47FADF7B" w:rsidR="00887808" w:rsidRPr="005E70EC" w:rsidRDefault="009F3A42" w:rsidP="00BC5F53">
      <w:pPr>
        <w:pStyle w:val="Heading6"/>
        <w:keepNext/>
        <w:keepLines/>
        <w:numPr>
          <w:ilvl w:val="5"/>
          <w:numId w:val="33"/>
        </w:numPr>
        <w:tabs>
          <w:tab w:val="num" w:pos="851"/>
          <w:tab w:val="left" w:pos="1170"/>
        </w:tabs>
        <w:spacing w:before="120" w:after="120" w:line="276" w:lineRule="auto"/>
        <w:ind w:left="0" w:firstLine="540"/>
        <w:jc w:val="both"/>
        <w:rPr>
          <w:rFonts w:ascii="Times New Roman" w:hAnsi="Times New Roman"/>
          <w:b w:val="0"/>
          <w:sz w:val="26"/>
          <w:szCs w:val="26"/>
        </w:rPr>
      </w:pPr>
      <w:r w:rsidRPr="005E70EC">
        <w:rPr>
          <w:rFonts w:ascii="Times New Roman" w:hAnsi="Times New Roman"/>
          <w:b w:val="0"/>
          <w:sz w:val="26"/>
          <w:szCs w:val="26"/>
        </w:rPr>
        <w:t xml:space="preserve">Quy trình </w:t>
      </w:r>
      <w:r w:rsidR="00E95A77" w:rsidRPr="005E70EC">
        <w:rPr>
          <w:rFonts w:ascii="Times New Roman" w:hAnsi="Times New Roman"/>
          <w:b w:val="0"/>
          <w:sz w:val="26"/>
          <w:szCs w:val="26"/>
        </w:rPr>
        <w:t>thực hiện</w:t>
      </w:r>
      <w:r w:rsidRPr="005E70EC">
        <w:rPr>
          <w:rFonts w:ascii="Times New Roman" w:hAnsi="Times New Roman"/>
          <w:b w:val="0"/>
          <w:sz w:val="26"/>
          <w:szCs w:val="26"/>
        </w:rPr>
        <w:t xml:space="preserve">: </w:t>
      </w:r>
      <w:r w:rsidR="00231683" w:rsidRPr="005E70EC">
        <w:rPr>
          <w:rFonts w:ascii="Times New Roman" w:hAnsi="Times New Roman"/>
          <w:b w:val="0"/>
          <w:sz w:val="26"/>
          <w:szCs w:val="26"/>
        </w:rPr>
        <w:t xml:space="preserve">Trong vòng </w:t>
      </w:r>
      <w:r w:rsidR="002B15BB" w:rsidRPr="005E70EC">
        <w:rPr>
          <w:rFonts w:ascii="Times New Roman" w:hAnsi="Times New Roman"/>
          <w:b w:val="0"/>
          <w:sz w:val="26"/>
          <w:szCs w:val="26"/>
        </w:rPr>
        <w:t>bảy</w:t>
      </w:r>
      <w:r w:rsidR="00F65BA8" w:rsidRPr="005E70EC">
        <w:rPr>
          <w:rFonts w:ascii="Times New Roman" w:hAnsi="Times New Roman"/>
          <w:b w:val="0"/>
          <w:sz w:val="26"/>
          <w:szCs w:val="26"/>
        </w:rPr>
        <w:t xml:space="preserve"> </w:t>
      </w:r>
      <w:r w:rsidR="002B15BB" w:rsidRPr="005E70EC">
        <w:rPr>
          <w:rFonts w:ascii="Times New Roman" w:hAnsi="Times New Roman"/>
          <w:b w:val="0"/>
          <w:sz w:val="26"/>
          <w:szCs w:val="26"/>
        </w:rPr>
        <w:t>(</w:t>
      </w:r>
      <w:r w:rsidR="002B15BB" w:rsidRPr="005E70EC">
        <w:rPr>
          <w:rFonts w:ascii="Times New Roman" w:hAnsi="Times New Roman"/>
          <w:b w:val="0"/>
          <w:snapToGrid w:val="0"/>
          <w:sz w:val="26"/>
          <w:szCs w:val="26"/>
          <w:lang w:val="vi-VN"/>
        </w:rPr>
        <w:t>07</w:t>
      </w:r>
      <w:r w:rsidR="002B15BB" w:rsidRPr="005E70EC">
        <w:rPr>
          <w:rFonts w:ascii="Times New Roman" w:hAnsi="Times New Roman"/>
          <w:b w:val="0"/>
          <w:snapToGrid w:val="0"/>
          <w:sz w:val="26"/>
          <w:szCs w:val="26"/>
        </w:rPr>
        <w:t>)</w:t>
      </w:r>
      <w:r w:rsidR="002B15BB" w:rsidRPr="005E70EC">
        <w:rPr>
          <w:rFonts w:ascii="Times New Roman" w:hAnsi="Times New Roman"/>
          <w:b w:val="0"/>
          <w:snapToGrid w:val="0"/>
          <w:sz w:val="26"/>
          <w:szCs w:val="26"/>
          <w:lang w:val="vi-VN"/>
        </w:rPr>
        <w:t xml:space="preserve"> ngày làm việc </w:t>
      </w:r>
      <w:r w:rsidR="00231683" w:rsidRPr="005E70EC">
        <w:rPr>
          <w:rFonts w:ascii="Times New Roman" w:hAnsi="Times New Roman"/>
          <w:b w:val="0"/>
          <w:sz w:val="26"/>
          <w:szCs w:val="26"/>
        </w:rPr>
        <w:t>kể từ ngày hồ sơ đầy đủ và hợp lệ, SGDCK ra Quyết định về việc thay đổi niêm yết chứng quyền</w:t>
      </w:r>
      <w:r w:rsidR="00950598" w:rsidRPr="005E70EC">
        <w:rPr>
          <w:rFonts w:ascii="Times New Roman" w:hAnsi="Times New Roman"/>
          <w:b w:val="0"/>
          <w:sz w:val="26"/>
          <w:szCs w:val="26"/>
        </w:rPr>
        <w:t>.</w:t>
      </w:r>
      <w:r w:rsidR="007755AF" w:rsidRPr="005E70EC">
        <w:rPr>
          <w:rFonts w:ascii="Times New Roman" w:hAnsi="Times New Roman"/>
          <w:b w:val="0"/>
          <w:sz w:val="26"/>
          <w:szCs w:val="26"/>
        </w:rPr>
        <w:t xml:space="preserve"> Trường hợp từ chối, SGDCK trả lời bằng văn bản và nêu rõ lý do.</w:t>
      </w:r>
      <w:r w:rsidR="00355612" w:rsidRPr="005E70EC">
        <w:rPr>
          <w:rFonts w:ascii="Times New Roman" w:hAnsi="Times New Roman"/>
          <w:b w:val="0"/>
          <w:sz w:val="26"/>
          <w:szCs w:val="26"/>
        </w:rPr>
        <w:t xml:space="preserve"> </w:t>
      </w:r>
    </w:p>
    <w:p w14:paraId="23D925A7" w14:textId="77777777" w:rsidR="00DB0B74" w:rsidRPr="005E70EC" w:rsidRDefault="00DB0B74" w:rsidP="00E12FCD">
      <w:pPr>
        <w:pStyle w:val="Heading1"/>
        <w:keepLines/>
        <w:tabs>
          <w:tab w:val="left" w:pos="1418"/>
        </w:tabs>
        <w:spacing w:before="120" w:after="120" w:line="276" w:lineRule="auto"/>
        <w:ind w:left="0" w:firstLine="567"/>
        <w:rPr>
          <w:rFonts w:ascii="Times New Roman" w:hAnsi="Times New Roman"/>
          <w:sz w:val="26"/>
          <w:szCs w:val="26"/>
          <w:lang w:val="vi-VN"/>
        </w:rPr>
      </w:pPr>
      <w:r w:rsidRPr="005E70EC">
        <w:rPr>
          <w:rFonts w:ascii="Times New Roman" w:hAnsi="Times New Roman"/>
          <w:sz w:val="26"/>
          <w:szCs w:val="26"/>
        </w:rPr>
        <w:t>Điều chỉnh chứng quyền</w:t>
      </w:r>
    </w:p>
    <w:p w14:paraId="5C864D89" w14:textId="6B60CA75" w:rsidR="00DB0B74" w:rsidRPr="005E70EC" w:rsidRDefault="00DB0B74" w:rsidP="00BC5F53">
      <w:pPr>
        <w:pStyle w:val="ListParagraph"/>
        <w:keepNext/>
        <w:keepLines/>
        <w:numPr>
          <w:ilvl w:val="0"/>
          <w:numId w:val="37"/>
        </w:numPr>
        <w:tabs>
          <w:tab w:val="left" w:pos="851"/>
        </w:tabs>
        <w:spacing w:before="120" w:after="120" w:line="276" w:lineRule="auto"/>
        <w:ind w:left="0" w:firstLine="567"/>
        <w:jc w:val="both"/>
        <w:rPr>
          <w:sz w:val="26"/>
          <w:szCs w:val="26"/>
          <w:lang w:val="pt-BR"/>
        </w:rPr>
      </w:pPr>
      <w:r w:rsidRPr="005E70EC">
        <w:rPr>
          <w:sz w:val="26"/>
          <w:szCs w:val="26"/>
          <w:lang w:val="pt-BR"/>
        </w:rPr>
        <w:t xml:space="preserve">Tổ chức phát hành thực hiện điều chỉnh chứng quyền theo quy định tại </w:t>
      </w:r>
      <w:r w:rsidR="00532133" w:rsidRPr="005E70EC">
        <w:rPr>
          <w:sz w:val="26"/>
          <w:szCs w:val="26"/>
          <w:lang w:val="pt-BR"/>
        </w:rPr>
        <w:t>k</w:t>
      </w:r>
      <w:r w:rsidRPr="005E70EC">
        <w:rPr>
          <w:sz w:val="26"/>
          <w:szCs w:val="26"/>
          <w:lang w:val="pt-BR"/>
        </w:rPr>
        <w:t>hoản 1 Điều 10 Thông tư số 107/2016/TT-BTC.</w:t>
      </w:r>
    </w:p>
    <w:p w14:paraId="275960C1" w14:textId="77777777" w:rsidR="00DB0B74" w:rsidRPr="005E70EC" w:rsidRDefault="00DB0B74" w:rsidP="00BC5F53">
      <w:pPr>
        <w:pStyle w:val="ListParagraph"/>
        <w:keepNext/>
        <w:keepLines/>
        <w:numPr>
          <w:ilvl w:val="0"/>
          <w:numId w:val="37"/>
        </w:numPr>
        <w:tabs>
          <w:tab w:val="left" w:pos="851"/>
        </w:tabs>
        <w:spacing w:before="120" w:after="120" w:line="276" w:lineRule="auto"/>
        <w:ind w:left="0" w:firstLine="567"/>
        <w:jc w:val="both"/>
        <w:rPr>
          <w:sz w:val="26"/>
          <w:szCs w:val="26"/>
          <w:lang w:val="pt-BR"/>
        </w:rPr>
      </w:pPr>
      <w:r w:rsidRPr="005E70EC">
        <w:rPr>
          <w:sz w:val="26"/>
          <w:szCs w:val="26"/>
          <w:lang w:val="pt-BR"/>
        </w:rPr>
        <w:t>Các trường hợp điều chỉnh chứng quyền: Giá chứng khoán cơ sở bị điều chỉnh do tổ chức phát hành chứng khoán cơ sở chia cổ tức bằng tiền mặt, phát hành cổ phiếu để trả cổ tức, phát hành cổ phiếu để tăng vốn cổ phần từ nguồn vốn chủ sở hữu, phát hành cổ phiếu mới. Các trường hợp điều chỉnh khác sẽ căn cứ theo quyết định điều chỉnh của SGDCK.</w:t>
      </w:r>
    </w:p>
    <w:p w14:paraId="2AE199BE" w14:textId="77777777" w:rsidR="00DB0B74" w:rsidRPr="005E70EC" w:rsidRDefault="00DB0B74" w:rsidP="00BC5F53">
      <w:pPr>
        <w:pStyle w:val="ListParagraph"/>
        <w:keepNext/>
        <w:keepLines/>
        <w:numPr>
          <w:ilvl w:val="0"/>
          <w:numId w:val="37"/>
        </w:numPr>
        <w:tabs>
          <w:tab w:val="left" w:pos="851"/>
        </w:tabs>
        <w:spacing w:before="120" w:after="120" w:line="276" w:lineRule="auto"/>
        <w:ind w:left="0" w:firstLine="567"/>
        <w:jc w:val="both"/>
        <w:rPr>
          <w:sz w:val="26"/>
          <w:szCs w:val="26"/>
          <w:lang w:val="pt-BR"/>
        </w:rPr>
      </w:pPr>
      <w:r w:rsidRPr="005E70EC">
        <w:rPr>
          <w:sz w:val="26"/>
          <w:szCs w:val="26"/>
          <w:lang w:val="pt-BR"/>
        </w:rPr>
        <w:t>Công thức điều chỉnh giá thực hiện và tỷ lệ chuyển đổi khi điều chỉnh chứng quyền như sau:</w:t>
      </w:r>
    </w:p>
    <w:p w14:paraId="2BD3C865" w14:textId="77777777" w:rsidR="00DB0B74" w:rsidRPr="005E70EC" w:rsidRDefault="00DB0B74" w:rsidP="00BC5F53">
      <w:pPr>
        <w:pStyle w:val="ListParagraph"/>
        <w:keepNext/>
        <w:keepLines/>
        <w:numPr>
          <w:ilvl w:val="0"/>
          <w:numId w:val="38"/>
        </w:numPr>
        <w:tabs>
          <w:tab w:val="left" w:pos="851"/>
        </w:tabs>
        <w:spacing w:before="120" w:after="120" w:line="276" w:lineRule="auto"/>
        <w:ind w:left="0" w:firstLine="567"/>
        <w:jc w:val="both"/>
        <w:rPr>
          <w:sz w:val="26"/>
          <w:szCs w:val="26"/>
          <w:lang w:val="pt-BR"/>
        </w:rPr>
      </w:pPr>
      <w:r w:rsidRPr="005E70EC">
        <w:rPr>
          <w:sz w:val="26"/>
          <w:szCs w:val="26"/>
          <w:lang w:val="pt-BR"/>
        </w:rPr>
        <w:t>Giá thực hiện mới = Giá thực hiện cũ x (</w:t>
      </w:r>
      <w:r w:rsidRPr="005E70EC">
        <w:rPr>
          <w:sz w:val="26"/>
          <w:szCs w:val="26"/>
        </w:rPr>
        <w:t>Giá tham chiếu đã điều chỉnh của tài sản cở sở tại ngày giao dịch không hưởng quyền/ Giá tham chiếu chưa điều chỉnh của tài sản cở sở tại ngày giao dịch không hưởng quyền)</w:t>
      </w:r>
    </w:p>
    <w:p w14:paraId="76BB9145" w14:textId="4A9B7285" w:rsidR="00DB0B74" w:rsidRPr="005E70EC" w:rsidRDefault="00DB0B74" w:rsidP="00BC5F53">
      <w:pPr>
        <w:pStyle w:val="ListParagraph"/>
        <w:keepNext/>
        <w:keepLines/>
        <w:numPr>
          <w:ilvl w:val="0"/>
          <w:numId w:val="38"/>
        </w:numPr>
        <w:tabs>
          <w:tab w:val="left" w:pos="851"/>
        </w:tabs>
        <w:spacing w:before="120" w:after="120" w:line="276" w:lineRule="auto"/>
        <w:ind w:left="0" w:firstLine="567"/>
        <w:jc w:val="both"/>
        <w:rPr>
          <w:sz w:val="26"/>
          <w:szCs w:val="26"/>
          <w:lang w:val="pt-BR"/>
        </w:rPr>
      </w:pPr>
      <w:r w:rsidRPr="005E70EC">
        <w:rPr>
          <w:sz w:val="26"/>
          <w:szCs w:val="26"/>
          <w:lang w:val="pt-BR"/>
        </w:rPr>
        <w:lastRenderedPageBreak/>
        <w:t>Tỷ lệ chuyển đổi mới  =  Tỷ lệ chuyển đổi cũ x (</w:t>
      </w:r>
      <w:r w:rsidRPr="005E70EC">
        <w:rPr>
          <w:sz w:val="26"/>
          <w:szCs w:val="26"/>
        </w:rPr>
        <w:t xml:space="preserve">Giá tham chiếu đã điều chỉnh của tài sản cở sở tại ngày giao dịch không hưởng quyền/ Giá tham </w:t>
      </w:r>
      <w:r w:rsidRPr="005E70EC">
        <w:rPr>
          <w:sz w:val="26"/>
          <w:szCs w:val="26"/>
          <w:lang w:val="pt-BR"/>
        </w:rPr>
        <w:t>chiếu chưa điều chỉnh của tài sản cở sở tại ngày giao dịch không hưởng quyền)</w:t>
      </w:r>
    </w:p>
    <w:p w14:paraId="4885353A" w14:textId="4564326F" w:rsidR="00DB29FB" w:rsidRPr="005E70EC" w:rsidRDefault="00DB29FB" w:rsidP="00BC5F53">
      <w:pPr>
        <w:pStyle w:val="ListParagraph"/>
        <w:keepNext/>
        <w:keepLines/>
        <w:numPr>
          <w:ilvl w:val="0"/>
          <w:numId w:val="38"/>
        </w:numPr>
        <w:tabs>
          <w:tab w:val="left" w:pos="851"/>
        </w:tabs>
        <w:spacing w:before="120" w:after="120" w:line="276" w:lineRule="auto"/>
        <w:ind w:left="0" w:firstLine="567"/>
        <w:jc w:val="both"/>
        <w:rPr>
          <w:sz w:val="26"/>
          <w:szCs w:val="26"/>
          <w:lang w:val="pt-BR"/>
        </w:rPr>
      </w:pPr>
      <w:r w:rsidRPr="005E70EC">
        <w:rPr>
          <w:sz w:val="26"/>
          <w:szCs w:val="26"/>
          <w:lang w:val="pt-BR"/>
        </w:rPr>
        <w:t xml:space="preserve">Nguyên tắc làm tròn: Giá thực hiện mới sau điều chỉnh được làm tròn đến </w:t>
      </w:r>
      <w:r w:rsidR="00385185" w:rsidRPr="005E70EC">
        <w:rPr>
          <w:sz w:val="26"/>
          <w:szCs w:val="26"/>
          <w:lang w:val="pt-BR"/>
        </w:rPr>
        <w:t xml:space="preserve">hàng </w:t>
      </w:r>
      <w:r w:rsidRPr="005E70EC">
        <w:rPr>
          <w:sz w:val="26"/>
          <w:szCs w:val="26"/>
          <w:lang w:val="pt-BR"/>
        </w:rPr>
        <w:t>đơn vị, tỷ lệ chuyển đổi mới sau điều chỉnh được làm tròn đến 4 chữ số thập phân sau dấu phẩy.</w:t>
      </w:r>
    </w:p>
    <w:p w14:paraId="14C10851" w14:textId="7209CC65" w:rsidR="00DB0B74" w:rsidRPr="005E70EC" w:rsidRDefault="00DB0B74" w:rsidP="00BC5F53">
      <w:pPr>
        <w:pStyle w:val="ListParagraph"/>
        <w:keepNext/>
        <w:keepLines/>
        <w:numPr>
          <w:ilvl w:val="0"/>
          <w:numId w:val="37"/>
        </w:numPr>
        <w:tabs>
          <w:tab w:val="left" w:pos="851"/>
        </w:tabs>
        <w:spacing w:before="120" w:after="120" w:line="276" w:lineRule="auto"/>
        <w:ind w:left="0" w:firstLine="567"/>
        <w:jc w:val="both"/>
        <w:rPr>
          <w:sz w:val="26"/>
          <w:szCs w:val="26"/>
          <w:lang w:val="pt-BR"/>
        </w:rPr>
      </w:pPr>
      <w:r w:rsidRPr="005E70EC">
        <w:rPr>
          <w:sz w:val="26"/>
          <w:szCs w:val="26"/>
          <w:lang w:val="pt-BR"/>
        </w:rPr>
        <w:t xml:space="preserve">Tổ chức phát hành công bố thông tin điều chỉnh chứng quyền </w:t>
      </w:r>
      <w:r w:rsidR="00E45A49" w:rsidRPr="005E70EC">
        <w:rPr>
          <w:sz w:val="26"/>
          <w:szCs w:val="26"/>
          <w:lang w:val="pt-BR"/>
        </w:rPr>
        <w:t>(</w:t>
      </w:r>
      <w:r w:rsidR="007232B1" w:rsidRPr="005E70EC">
        <w:rPr>
          <w:sz w:val="26"/>
          <w:szCs w:val="26"/>
          <w:lang w:val="pt-BR"/>
        </w:rPr>
        <w:t xml:space="preserve">theo </w:t>
      </w:r>
      <w:r w:rsidR="007232B1" w:rsidRPr="005E70EC">
        <w:rPr>
          <w:sz w:val="26"/>
          <w:szCs w:val="26"/>
        </w:rPr>
        <w:t>m</w:t>
      </w:r>
      <w:r w:rsidR="00E45A49" w:rsidRPr="005E70EC">
        <w:rPr>
          <w:sz w:val="26"/>
          <w:szCs w:val="26"/>
        </w:rPr>
        <w:t xml:space="preserve">ẫu </w:t>
      </w:r>
      <w:r w:rsidR="00E45A49" w:rsidRPr="005E70EC">
        <w:rPr>
          <w:sz w:val="26"/>
          <w:szCs w:val="26"/>
          <w:lang w:val="en-GB"/>
        </w:rPr>
        <w:t>NY.CW-05</w:t>
      </w:r>
      <w:r w:rsidR="003975B3" w:rsidRPr="005E70EC">
        <w:rPr>
          <w:sz w:val="26"/>
          <w:szCs w:val="26"/>
          <w:lang w:val="en-GB"/>
        </w:rPr>
        <w:t xml:space="preserve"> tại Phụ lục I Quy chế này</w:t>
      </w:r>
      <w:r w:rsidR="00E45A49" w:rsidRPr="005E70EC">
        <w:rPr>
          <w:sz w:val="26"/>
          <w:szCs w:val="26"/>
          <w:lang w:val="en-GB"/>
        </w:rPr>
        <w:t>)</w:t>
      </w:r>
      <w:r w:rsidRPr="005E70EC">
        <w:rPr>
          <w:sz w:val="26"/>
          <w:szCs w:val="26"/>
          <w:lang w:val="pt-BR"/>
        </w:rPr>
        <w:t xml:space="preserve"> trong vòng </w:t>
      </w:r>
      <w:r w:rsidR="00D80D42" w:rsidRPr="005E70EC">
        <w:rPr>
          <w:sz w:val="26"/>
          <w:szCs w:val="26"/>
          <w:lang w:val="pt-BR"/>
        </w:rPr>
        <w:t>hai mươi bốn (</w:t>
      </w:r>
      <w:r w:rsidRPr="005E70EC">
        <w:rPr>
          <w:sz w:val="26"/>
          <w:szCs w:val="26"/>
          <w:lang w:val="pt-BR"/>
        </w:rPr>
        <w:t>24</w:t>
      </w:r>
      <w:r w:rsidR="00D80D42" w:rsidRPr="005E70EC">
        <w:rPr>
          <w:sz w:val="26"/>
          <w:szCs w:val="26"/>
          <w:lang w:val="pt-BR"/>
        </w:rPr>
        <w:t>)</w:t>
      </w:r>
      <w:r w:rsidRPr="005E70EC">
        <w:rPr>
          <w:sz w:val="26"/>
          <w:szCs w:val="26"/>
          <w:lang w:val="pt-BR"/>
        </w:rPr>
        <w:t xml:space="preserve"> giờ kể từ khi có giá đóng cửa của tài sản cơ sở tại ngày giao dịch liền trước ngày giao dịch không hưởng quyền. </w:t>
      </w:r>
    </w:p>
    <w:p w14:paraId="4C68D5D4" w14:textId="77777777" w:rsidR="00DB0B74" w:rsidRPr="005E70EC" w:rsidRDefault="00DB0B74" w:rsidP="00E12FCD">
      <w:pPr>
        <w:pStyle w:val="Heading1"/>
        <w:keepLines/>
        <w:tabs>
          <w:tab w:val="left" w:pos="1560"/>
        </w:tabs>
        <w:spacing w:before="120" w:after="120" w:line="276" w:lineRule="auto"/>
        <w:ind w:left="0" w:firstLine="567"/>
        <w:jc w:val="both"/>
        <w:rPr>
          <w:rFonts w:ascii="Times New Roman" w:hAnsi="Times New Roman"/>
          <w:sz w:val="26"/>
          <w:szCs w:val="26"/>
        </w:rPr>
      </w:pPr>
      <w:r w:rsidRPr="005E70EC">
        <w:rPr>
          <w:rFonts w:ascii="Times New Roman" w:hAnsi="Times New Roman"/>
          <w:sz w:val="26"/>
          <w:szCs w:val="26"/>
        </w:rPr>
        <w:t>Các trường hợp hủy niêm yết toàn bộ chứng quyền</w:t>
      </w:r>
    </w:p>
    <w:p w14:paraId="2AEBE70E" w14:textId="77777777" w:rsidR="00390A57" w:rsidRPr="005E70EC" w:rsidRDefault="00390A57" w:rsidP="00390A57">
      <w:pPr>
        <w:keepNext/>
        <w:keepLines/>
        <w:numPr>
          <w:ilvl w:val="0"/>
          <w:numId w:val="6"/>
        </w:numPr>
        <w:tabs>
          <w:tab w:val="clear" w:pos="720"/>
          <w:tab w:val="left" w:pos="851"/>
        </w:tabs>
        <w:spacing w:before="120" w:after="120" w:line="276" w:lineRule="auto"/>
        <w:ind w:left="0" w:firstLine="567"/>
        <w:jc w:val="both"/>
        <w:rPr>
          <w:sz w:val="26"/>
          <w:szCs w:val="26"/>
        </w:rPr>
      </w:pPr>
      <w:r w:rsidRPr="005E70EC">
        <w:rPr>
          <w:sz w:val="26"/>
          <w:szCs w:val="26"/>
        </w:rPr>
        <w:t xml:space="preserve">Chứng khoán cơ sở bị hủy niêm yết </w:t>
      </w:r>
      <w:r w:rsidRPr="005E70EC">
        <w:rPr>
          <w:snapToGrid w:val="0"/>
          <w:sz w:val="26"/>
          <w:szCs w:val="26"/>
          <w:lang w:val="sv-SE"/>
        </w:rPr>
        <w:t>hoặc không thể xác định được chỉ số chứng khoán</w:t>
      </w:r>
      <w:r w:rsidRPr="005E70EC">
        <w:rPr>
          <w:sz w:val="26"/>
          <w:szCs w:val="26"/>
        </w:rPr>
        <w:t>;</w:t>
      </w:r>
    </w:p>
    <w:p w14:paraId="5DA99AA1" w14:textId="3ABD0CB9" w:rsidR="00390A57" w:rsidRPr="005E70EC" w:rsidRDefault="00390A57" w:rsidP="00390A57">
      <w:pPr>
        <w:keepNext/>
        <w:keepLines/>
        <w:numPr>
          <w:ilvl w:val="0"/>
          <w:numId w:val="6"/>
        </w:numPr>
        <w:tabs>
          <w:tab w:val="clear" w:pos="720"/>
          <w:tab w:val="left" w:pos="851"/>
        </w:tabs>
        <w:spacing w:before="120" w:after="120" w:line="276" w:lineRule="auto"/>
        <w:ind w:left="0" w:firstLine="567"/>
        <w:jc w:val="both"/>
        <w:rPr>
          <w:sz w:val="26"/>
          <w:szCs w:val="26"/>
        </w:rPr>
      </w:pPr>
      <w:r w:rsidRPr="005E70EC">
        <w:rPr>
          <w:sz w:val="26"/>
          <w:szCs w:val="26"/>
        </w:rPr>
        <w:t>Hồ s</w:t>
      </w:r>
      <w:r w:rsidRPr="005E70EC">
        <w:rPr>
          <w:rFonts w:hint="eastAsia"/>
          <w:sz w:val="26"/>
          <w:szCs w:val="26"/>
        </w:rPr>
        <w:t>ơ</w:t>
      </w:r>
      <w:r w:rsidRPr="005E70EC">
        <w:rPr>
          <w:sz w:val="26"/>
          <w:szCs w:val="26"/>
        </w:rPr>
        <w:t xml:space="preserve"> đăng ký chào bán chứng quyền có những thông tin sai lệch, bỏ sót nội dung quan trọng có thể ảnh h</w:t>
      </w:r>
      <w:r w:rsidRPr="005E70EC">
        <w:rPr>
          <w:rFonts w:hint="eastAsia"/>
          <w:sz w:val="26"/>
          <w:szCs w:val="26"/>
        </w:rPr>
        <w:t>ư</w:t>
      </w:r>
      <w:r w:rsidRPr="005E70EC">
        <w:rPr>
          <w:sz w:val="26"/>
          <w:szCs w:val="26"/>
        </w:rPr>
        <w:t xml:space="preserve">ởng tới quyết </w:t>
      </w:r>
      <w:r w:rsidRPr="005E70EC">
        <w:rPr>
          <w:rFonts w:hint="eastAsia"/>
          <w:sz w:val="26"/>
          <w:szCs w:val="26"/>
        </w:rPr>
        <w:t>đ</w:t>
      </w:r>
      <w:r w:rsidRPr="005E70EC">
        <w:rPr>
          <w:sz w:val="26"/>
          <w:szCs w:val="26"/>
        </w:rPr>
        <w:t xml:space="preserve">ịnh </w:t>
      </w:r>
      <w:r w:rsidRPr="005E70EC">
        <w:rPr>
          <w:rFonts w:hint="eastAsia"/>
          <w:sz w:val="26"/>
          <w:szCs w:val="26"/>
        </w:rPr>
        <w:t>đ</w:t>
      </w:r>
      <w:r w:rsidRPr="005E70EC">
        <w:rPr>
          <w:sz w:val="26"/>
          <w:szCs w:val="26"/>
        </w:rPr>
        <w:t>ầu t</w:t>
      </w:r>
      <w:r w:rsidRPr="005E70EC">
        <w:rPr>
          <w:rFonts w:hint="eastAsia"/>
          <w:sz w:val="26"/>
          <w:szCs w:val="26"/>
        </w:rPr>
        <w:t>ư</w:t>
      </w:r>
      <w:r w:rsidRPr="005E70EC">
        <w:rPr>
          <w:sz w:val="26"/>
          <w:szCs w:val="26"/>
        </w:rPr>
        <w:t xml:space="preserve"> và gây thiệt hại cho nhà </w:t>
      </w:r>
      <w:r w:rsidRPr="005E70EC">
        <w:rPr>
          <w:rFonts w:hint="eastAsia"/>
          <w:sz w:val="26"/>
          <w:szCs w:val="26"/>
        </w:rPr>
        <w:t>đ</w:t>
      </w:r>
      <w:r w:rsidRPr="005E70EC">
        <w:rPr>
          <w:sz w:val="26"/>
          <w:szCs w:val="26"/>
        </w:rPr>
        <w:t>ầu t</w:t>
      </w:r>
      <w:r w:rsidRPr="005E70EC">
        <w:rPr>
          <w:rFonts w:hint="eastAsia"/>
          <w:sz w:val="26"/>
          <w:szCs w:val="26"/>
        </w:rPr>
        <w:t>ư</w:t>
      </w:r>
      <w:r w:rsidRPr="005E70EC">
        <w:rPr>
          <w:sz w:val="26"/>
          <w:szCs w:val="26"/>
        </w:rPr>
        <w:t xml:space="preserve">; hoặc khi phát hiện tổ chức phát hành không ký quỹ bảo </w:t>
      </w:r>
      <w:r w:rsidRPr="005E70EC">
        <w:rPr>
          <w:rFonts w:hint="eastAsia"/>
          <w:sz w:val="26"/>
          <w:szCs w:val="26"/>
        </w:rPr>
        <w:t>đ</w:t>
      </w:r>
      <w:r w:rsidRPr="005E70EC">
        <w:rPr>
          <w:sz w:val="26"/>
          <w:szCs w:val="26"/>
        </w:rPr>
        <w:t>ảm thanh toán hoặc không có bảo lãnh thanh toán của ngân hàng;</w:t>
      </w:r>
    </w:p>
    <w:p w14:paraId="1EAABFB8" w14:textId="63F7C445" w:rsidR="00390A57" w:rsidRPr="005E70EC" w:rsidRDefault="00390A57" w:rsidP="00390A57">
      <w:pPr>
        <w:keepNext/>
        <w:keepLines/>
        <w:numPr>
          <w:ilvl w:val="0"/>
          <w:numId w:val="6"/>
        </w:numPr>
        <w:tabs>
          <w:tab w:val="clear" w:pos="720"/>
          <w:tab w:val="left" w:pos="851"/>
        </w:tabs>
        <w:spacing w:before="120" w:after="120" w:line="276" w:lineRule="auto"/>
        <w:ind w:left="0" w:firstLine="567"/>
        <w:jc w:val="both"/>
        <w:rPr>
          <w:sz w:val="26"/>
          <w:szCs w:val="26"/>
        </w:rPr>
      </w:pPr>
      <w:bookmarkStart w:id="2" w:name="_Hlk58489157"/>
      <w:r w:rsidRPr="005E70EC">
        <w:rPr>
          <w:snapToGrid w:val="0"/>
          <w:sz w:val="26"/>
          <w:szCs w:val="26"/>
          <w:lang w:val="sv-SE"/>
        </w:rPr>
        <w:t>Tổ chức phát hành vi phạm nghĩa vụ phòng ngừa rủi ro hoặc vi phạm nghiêm trọng nghĩa vụ tạo lập thị tr</w:t>
      </w:r>
      <w:r w:rsidRPr="005E70EC">
        <w:rPr>
          <w:rFonts w:hint="eastAsia"/>
          <w:snapToGrid w:val="0"/>
          <w:sz w:val="26"/>
          <w:szCs w:val="26"/>
          <w:lang w:val="sv-SE"/>
        </w:rPr>
        <w:t>ư</w:t>
      </w:r>
      <w:r w:rsidRPr="005E70EC">
        <w:rPr>
          <w:snapToGrid w:val="0"/>
          <w:sz w:val="26"/>
          <w:szCs w:val="26"/>
          <w:lang w:val="sv-SE"/>
        </w:rPr>
        <w:t xml:space="preserve">ờng dẫn </w:t>
      </w:r>
      <w:r w:rsidRPr="005E70EC">
        <w:rPr>
          <w:rFonts w:hint="eastAsia"/>
          <w:snapToGrid w:val="0"/>
          <w:sz w:val="26"/>
          <w:szCs w:val="26"/>
          <w:lang w:val="sv-SE"/>
        </w:rPr>
        <w:t>đ</w:t>
      </w:r>
      <w:r w:rsidRPr="005E70EC">
        <w:rPr>
          <w:snapToGrid w:val="0"/>
          <w:sz w:val="26"/>
          <w:szCs w:val="26"/>
          <w:lang w:val="sv-SE"/>
        </w:rPr>
        <w:t xml:space="preserve">ến bị chấm dứt hoạt </w:t>
      </w:r>
      <w:r w:rsidRPr="005E70EC">
        <w:rPr>
          <w:rFonts w:hint="eastAsia"/>
          <w:snapToGrid w:val="0"/>
          <w:sz w:val="26"/>
          <w:szCs w:val="26"/>
          <w:lang w:val="sv-SE"/>
        </w:rPr>
        <w:t>đ</w:t>
      </w:r>
      <w:r w:rsidRPr="005E70EC">
        <w:rPr>
          <w:snapToGrid w:val="0"/>
          <w:sz w:val="26"/>
          <w:szCs w:val="26"/>
          <w:lang w:val="sv-SE"/>
        </w:rPr>
        <w:t>ộng tạo lập thị tr</w:t>
      </w:r>
      <w:r w:rsidRPr="005E70EC">
        <w:rPr>
          <w:rFonts w:hint="eastAsia"/>
          <w:snapToGrid w:val="0"/>
          <w:sz w:val="26"/>
          <w:szCs w:val="26"/>
          <w:lang w:val="sv-SE"/>
        </w:rPr>
        <w:t>ư</w:t>
      </w:r>
      <w:r w:rsidRPr="005E70EC">
        <w:rPr>
          <w:snapToGrid w:val="0"/>
          <w:sz w:val="26"/>
          <w:szCs w:val="26"/>
          <w:lang w:val="sv-SE"/>
        </w:rPr>
        <w:t xml:space="preserve">ờng theo quy chế của </w:t>
      </w:r>
      <w:bookmarkEnd w:id="2"/>
      <w:r w:rsidRPr="005E70EC">
        <w:rPr>
          <w:snapToGrid w:val="0"/>
          <w:sz w:val="26"/>
          <w:szCs w:val="26"/>
          <w:lang w:val="sv-SE"/>
        </w:rPr>
        <w:t>SGDCK</w:t>
      </w:r>
      <w:r w:rsidRPr="005E70EC">
        <w:rPr>
          <w:i/>
          <w:snapToGrid w:val="0"/>
          <w:sz w:val="26"/>
          <w:szCs w:val="26"/>
          <w:lang w:val="sv-SE"/>
        </w:rPr>
        <w:t>.</w:t>
      </w:r>
    </w:p>
    <w:p w14:paraId="6CE00E04" w14:textId="514CE2B6" w:rsidR="00DB0B74" w:rsidRPr="005E70EC" w:rsidRDefault="00AA54E5" w:rsidP="00E12FCD">
      <w:pPr>
        <w:keepNext/>
        <w:keepLines/>
        <w:numPr>
          <w:ilvl w:val="0"/>
          <w:numId w:val="6"/>
        </w:numPr>
        <w:tabs>
          <w:tab w:val="clear" w:pos="720"/>
          <w:tab w:val="left" w:pos="851"/>
        </w:tabs>
        <w:spacing w:before="120" w:after="120" w:line="276" w:lineRule="auto"/>
        <w:ind w:left="0" w:firstLine="567"/>
        <w:jc w:val="both"/>
        <w:rPr>
          <w:sz w:val="26"/>
          <w:szCs w:val="26"/>
        </w:rPr>
      </w:pPr>
      <w:r w:rsidRPr="005E70EC">
        <w:rPr>
          <w:sz w:val="26"/>
          <w:szCs w:val="26"/>
        </w:rPr>
        <w:t>Các chứng quyền đã được hoàn tất việc thực hiện quyền hoặc đã đáo hạn</w:t>
      </w:r>
      <w:r w:rsidR="00B614A6" w:rsidRPr="005E70EC">
        <w:rPr>
          <w:sz w:val="26"/>
          <w:szCs w:val="26"/>
        </w:rPr>
        <w:t xml:space="preserve">. </w:t>
      </w:r>
    </w:p>
    <w:p w14:paraId="78BD9512" w14:textId="6B9D4B37" w:rsidR="0086611B" w:rsidRPr="005E70EC" w:rsidRDefault="0086611B" w:rsidP="00E12FCD">
      <w:pPr>
        <w:keepNext/>
        <w:keepLines/>
        <w:numPr>
          <w:ilvl w:val="0"/>
          <w:numId w:val="6"/>
        </w:numPr>
        <w:tabs>
          <w:tab w:val="clear" w:pos="720"/>
          <w:tab w:val="left" w:pos="851"/>
        </w:tabs>
        <w:spacing w:before="120" w:after="120" w:line="276" w:lineRule="auto"/>
        <w:ind w:left="0" w:firstLine="567"/>
        <w:jc w:val="both"/>
        <w:rPr>
          <w:sz w:val="26"/>
          <w:szCs w:val="26"/>
        </w:rPr>
      </w:pPr>
      <w:r w:rsidRPr="005E70EC">
        <w:rPr>
          <w:sz w:val="26"/>
          <w:szCs w:val="26"/>
        </w:rPr>
        <w:t>Tổ chức phát hành bị thu hồi Giấy chứng nhận đăng ký doanh nghiệp hoặc Giấy phép hoạt động trong lĩnh vực chuyên ngành hoặc chấm dứt sự tồn tại do tổ chức lại, giải thể hoặc phá sản;</w:t>
      </w:r>
    </w:p>
    <w:p w14:paraId="0B4B6913" w14:textId="07B12FC1" w:rsidR="00DB0B74" w:rsidRPr="005E70EC" w:rsidRDefault="00DB0B74" w:rsidP="00E12FCD">
      <w:pPr>
        <w:keepNext/>
        <w:keepLines/>
        <w:numPr>
          <w:ilvl w:val="0"/>
          <w:numId w:val="6"/>
        </w:numPr>
        <w:tabs>
          <w:tab w:val="clear" w:pos="720"/>
          <w:tab w:val="left" w:pos="851"/>
        </w:tabs>
        <w:spacing w:before="120" w:after="120" w:line="276" w:lineRule="auto"/>
        <w:ind w:left="0" w:firstLine="567"/>
        <w:jc w:val="both"/>
        <w:rPr>
          <w:sz w:val="26"/>
          <w:szCs w:val="26"/>
        </w:rPr>
      </w:pPr>
      <w:r w:rsidRPr="005E70EC">
        <w:rPr>
          <w:sz w:val="26"/>
          <w:szCs w:val="26"/>
        </w:rPr>
        <w:t xml:space="preserve">Tổ chức phát hành hủy niêm yết tự nguyện toàn bộ chứng quyền chưa lưu hành sau ngày niêm yết tối thiểu là </w:t>
      </w:r>
      <w:r w:rsidR="00AA54E5" w:rsidRPr="005E70EC">
        <w:rPr>
          <w:sz w:val="26"/>
          <w:szCs w:val="26"/>
        </w:rPr>
        <w:t xml:space="preserve">ba mươi (30) ngày </w:t>
      </w:r>
      <w:r w:rsidRPr="005E70EC">
        <w:rPr>
          <w:sz w:val="26"/>
          <w:szCs w:val="26"/>
        </w:rPr>
        <w:t>trong trường hợp tổ chức phát hành đã sở hữu toàn bộ số chứng quyền đã phát hành;</w:t>
      </w:r>
    </w:p>
    <w:p w14:paraId="234EA932" w14:textId="77777777" w:rsidR="00DB0B74" w:rsidRPr="005E70EC" w:rsidRDefault="00DB0B74"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Hồ sơ và quy trình hủy niêm yết toàn bộ chứng quyền </w:t>
      </w:r>
    </w:p>
    <w:p w14:paraId="3BCFF43C" w14:textId="62368900" w:rsidR="00DB0B74" w:rsidRPr="005E70EC" w:rsidRDefault="00DB0B74" w:rsidP="00BC5F53">
      <w:pPr>
        <w:keepNext/>
        <w:keepLines/>
        <w:numPr>
          <w:ilvl w:val="0"/>
          <w:numId w:val="10"/>
        </w:numPr>
        <w:tabs>
          <w:tab w:val="clear" w:pos="1080"/>
          <w:tab w:val="num" w:pos="851"/>
        </w:tabs>
        <w:spacing w:before="120" w:after="120" w:line="276" w:lineRule="auto"/>
        <w:ind w:hanging="513"/>
        <w:rPr>
          <w:rFonts w:ascii="Times New Roman Bold" w:hAnsi="Times New Roman Bold"/>
          <w:b/>
          <w:spacing w:val="-6"/>
          <w:sz w:val="26"/>
          <w:szCs w:val="26"/>
        </w:rPr>
      </w:pPr>
      <w:r w:rsidRPr="005E70EC">
        <w:rPr>
          <w:rFonts w:ascii="Times New Roman Bold" w:hAnsi="Times New Roman Bold"/>
          <w:b/>
          <w:spacing w:val="-6"/>
          <w:sz w:val="26"/>
          <w:szCs w:val="26"/>
        </w:rPr>
        <w:t xml:space="preserve">Trường hợp quy định tại </w:t>
      </w:r>
      <w:r w:rsidR="00532133" w:rsidRPr="005E70EC">
        <w:rPr>
          <w:rFonts w:ascii="Times New Roman Bold" w:hAnsi="Times New Roman Bold"/>
          <w:b/>
          <w:spacing w:val="-6"/>
          <w:sz w:val="26"/>
          <w:szCs w:val="26"/>
        </w:rPr>
        <w:t xml:space="preserve">khoản </w:t>
      </w:r>
      <w:r w:rsidR="00655C8C" w:rsidRPr="005E70EC">
        <w:rPr>
          <w:rFonts w:ascii="Times New Roman Bold" w:hAnsi="Times New Roman Bold"/>
          <w:b/>
          <w:spacing w:val="-6"/>
          <w:sz w:val="26"/>
          <w:szCs w:val="26"/>
        </w:rPr>
        <w:t>1, khoản 3</w:t>
      </w:r>
      <w:r w:rsidRPr="005E70EC">
        <w:rPr>
          <w:rFonts w:ascii="Times New Roman Bold" w:hAnsi="Times New Roman Bold"/>
          <w:b/>
          <w:spacing w:val="-6"/>
          <w:sz w:val="26"/>
          <w:szCs w:val="26"/>
        </w:rPr>
        <w:t xml:space="preserve"> và </w:t>
      </w:r>
      <w:r w:rsidR="00532133" w:rsidRPr="005E70EC">
        <w:rPr>
          <w:rFonts w:ascii="Times New Roman Bold" w:hAnsi="Times New Roman Bold"/>
          <w:b/>
          <w:spacing w:val="-6"/>
          <w:sz w:val="26"/>
          <w:szCs w:val="26"/>
        </w:rPr>
        <w:t xml:space="preserve">khoản </w:t>
      </w:r>
      <w:r w:rsidR="00655C8C" w:rsidRPr="005E70EC">
        <w:rPr>
          <w:rFonts w:ascii="Times New Roman Bold" w:hAnsi="Times New Roman Bold"/>
          <w:b/>
          <w:spacing w:val="-6"/>
          <w:sz w:val="26"/>
          <w:szCs w:val="26"/>
        </w:rPr>
        <w:t>5</w:t>
      </w:r>
      <w:r w:rsidRPr="005E70EC">
        <w:rPr>
          <w:rFonts w:ascii="Times New Roman Bold" w:hAnsi="Times New Roman Bold"/>
          <w:b/>
          <w:spacing w:val="-6"/>
          <w:sz w:val="26"/>
          <w:szCs w:val="26"/>
        </w:rPr>
        <w:t xml:space="preserve"> Điều </w:t>
      </w:r>
      <w:r w:rsidR="009948B8" w:rsidRPr="005E70EC">
        <w:rPr>
          <w:rFonts w:ascii="Times New Roman Bold" w:hAnsi="Times New Roman Bold"/>
          <w:b/>
          <w:spacing w:val="-6"/>
          <w:sz w:val="26"/>
          <w:szCs w:val="26"/>
        </w:rPr>
        <w:t>10</w:t>
      </w:r>
      <w:r w:rsidRPr="005E70EC">
        <w:rPr>
          <w:rFonts w:ascii="Times New Roman Bold" w:hAnsi="Times New Roman Bold"/>
          <w:b/>
          <w:spacing w:val="-6"/>
          <w:sz w:val="26"/>
          <w:szCs w:val="26"/>
        </w:rPr>
        <w:t xml:space="preserve"> </w:t>
      </w:r>
      <w:r w:rsidR="00526BDD" w:rsidRPr="005E70EC">
        <w:rPr>
          <w:rFonts w:ascii="Times New Roman Bold" w:hAnsi="Times New Roman Bold"/>
          <w:b/>
          <w:spacing w:val="-6"/>
          <w:sz w:val="26"/>
          <w:szCs w:val="26"/>
        </w:rPr>
        <w:t>Quy chế này</w:t>
      </w:r>
    </w:p>
    <w:p w14:paraId="33D96BD4" w14:textId="535B27A8" w:rsidR="00DB0B74" w:rsidRPr="005E70EC" w:rsidRDefault="00DB0B74" w:rsidP="00E12FCD">
      <w:pPr>
        <w:keepNext/>
        <w:keepLines/>
        <w:spacing w:before="120" w:after="120" w:line="276" w:lineRule="auto"/>
        <w:ind w:firstLine="567"/>
        <w:jc w:val="both"/>
        <w:rPr>
          <w:sz w:val="26"/>
          <w:szCs w:val="26"/>
        </w:rPr>
      </w:pPr>
      <w:r w:rsidRPr="005E70EC">
        <w:rPr>
          <w:sz w:val="26"/>
          <w:szCs w:val="26"/>
        </w:rPr>
        <w:t xml:space="preserve">Trong vòng năm (05) ngày làm việc </w:t>
      </w:r>
      <w:r w:rsidR="00217840" w:rsidRPr="005E70EC">
        <w:rPr>
          <w:sz w:val="26"/>
          <w:szCs w:val="26"/>
        </w:rPr>
        <w:t>kể từ ngày SGDCK nhận được</w:t>
      </w:r>
      <w:r w:rsidRPr="005E70EC">
        <w:rPr>
          <w:sz w:val="26"/>
          <w:szCs w:val="26"/>
        </w:rPr>
        <w:t xml:space="preserve"> quyết định</w:t>
      </w:r>
      <w:r w:rsidR="00385185" w:rsidRPr="005E70EC">
        <w:rPr>
          <w:sz w:val="26"/>
          <w:szCs w:val="26"/>
        </w:rPr>
        <w:t xml:space="preserve"> hoặc</w:t>
      </w:r>
      <w:r w:rsidRPr="005E70EC">
        <w:rPr>
          <w:sz w:val="26"/>
          <w:szCs w:val="26"/>
        </w:rPr>
        <w:t xml:space="preserve"> có thông tin chính thức về việc tổ chức phát hành chứng quyền và/hoặc tổ chức phát hành chứng khoán cơ sở rơi vào trường hợp quy định tại </w:t>
      </w:r>
      <w:r w:rsidR="00532133" w:rsidRPr="005E70EC">
        <w:rPr>
          <w:sz w:val="26"/>
          <w:szCs w:val="26"/>
        </w:rPr>
        <w:t>k</w:t>
      </w:r>
      <w:r w:rsidRPr="005E70EC">
        <w:rPr>
          <w:sz w:val="26"/>
          <w:szCs w:val="26"/>
        </w:rPr>
        <w:t xml:space="preserve">hoản </w:t>
      </w:r>
      <w:r w:rsidR="00655C8C" w:rsidRPr="005E70EC">
        <w:rPr>
          <w:sz w:val="26"/>
          <w:szCs w:val="26"/>
        </w:rPr>
        <w:t>1, hoặc khoản 3</w:t>
      </w:r>
      <w:r w:rsidR="00D06E01" w:rsidRPr="005E70EC">
        <w:rPr>
          <w:sz w:val="26"/>
          <w:szCs w:val="26"/>
        </w:rPr>
        <w:t>,</w:t>
      </w:r>
      <w:r w:rsidR="00655C8C" w:rsidRPr="005E70EC">
        <w:rPr>
          <w:sz w:val="26"/>
          <w:szCs w:val="26"/>
        </w:rPr>
        <w:t xml:space="preserve"> </w:t>
      </w:r>
      <w:r w:rsidRPr="005E70EC">
        <w:rPr>
          <w:sz w:val="26"/>
          <w:szCs w:val="26"/>
        </w:rPr>
        <w:t xml:space="preserve">hoặc </w:t>
      </w:r>
      <w:r w:rsidR="00532133" w:rsidRPr="005E70EC">
        <w:rPr>
          <w:sz w:val="26"/>
          <w:szCs w:val="26"/>
        </w:rPr>
        <w:t>k</w:t>
      </w:r>
      <w:r w:rsidRPr="005E70EC">
        <w:rPr>
          <w:sz w:val="26"/>
          <w:szCs w:val="26"/>
        </w:rPr>
        <w:t xml:space="preserve">hoản </w:t>
      </w:r>
      <w:r w:rsidR="00655C8C" w:rsidRPr="005E70EC">
        <w:rPr>
          <w:sz w:val="26"/>
          <w:szCs w:val="26"/>
        </w:rPr>
        <w:t>5</w:t>
      </w:r>
      <w:r w:rsidRPr="005E70EC">
        <w:rPr>
          <w:sz w:val="26"/>
          <w:szCs w:val="26"/>
        </w:rPr>
        <w:t xml:space="preserve"> Điều </w:t>
      </w:r>
      <w:r w:rsidR="009948B8" w:rsidRPr="005E70EC">
        <w:rPr>
          <w:sz w:val="26"/>
          <w:szCs w:val="26"/>
        </w:rPr>
        <w:t>10</w:t>
      </w:r>
      <w:r w:rsidR="00526BDD" w:rsidRPr="005E70EC">
        <w:rPr>
          <w:sz w:val="26"/>
          <w:szCs w:val="26"/>
        </w:rPr>
        <w:t xml:space="preserve"> Quy chế này</w:t>
      </w:r>
      <w:r w:rsidRPr="005E70EC">
        <w:rPr>
          <w:sz w:val="26"/>
          <w:szCs w:val="26"/>
        </w:rPr>
        <w:t xml:space="preserve">, SGDCK ra Quyết định hủy niêm yết chứng quyền. </w:t>
      </w:r>
    </w:p>
    <w:p w14:paraId="3F2DE3EB" w14:textId="0DCCBA65" w:rsidR="00655C8C" w:rsidRPr="005E70EC" w:rsidRDefault="00655C8C" w:rsidP="00655C8C">
      <w:pPr>
        <w:keepNext/>
        <w:keepLines/>
        <w:numPr>
          <w:ilvl w:val="0"/>
          <w:numId w:val="10"/>
        </w:numPr>
        <w:tabs>
          <w:tab w:val="clear" w:pos="1080"/>
          <w:tab w:val="num" w:pos="851"/>
        </w:tabs>
        <w:spacing w:before="120" w:after="120" w:line="276" w:lineRule="auto"/>
        <w:ind w:left="851" w:hanging="284"/>
        <w:rPr>
          <w:b/>
          <w:sz w:val="26"/>
          <w:szCs w:val="26"/>
        </w:rPr>
      </w:pPr>
      <w:r w:rsidRPr="005E70EC">
        <w:rPr>
          <w:b/>
          <w:sz w:val="26"/>
          <w:szCs w:val="26"/>
        </w:rPr>
        <w:t>Trường hợp quy định tại khoản 2 Điều 10 Quy chế này</w:t>
      </w:r>
    </w:p>
    <w:p w14:paraId="5E8D7F38" w14:textId="4DCE17C4" w:rsidR="00655C8C" w:rsidRPr="005E70EC" w:rsidRDefault="00843669" w:rsidP="00655C8C">
      <w:pPr>
        <w:keepNext/>
        <w:keepLines/>
        <w:spacing w:before="120" w:after="120" w:line="276" w:lineRule="auto"/>
        <w:ind w:firstLine="567"/>
        <w:jc w:val="both"/>
        <w:rPr>
          <w:sz w:val="26"/>
          <w:szCs w:val="26"/>
        </w:rPr>
      </w:pPr>
      <w:r w:rsidRPr="005E70EC">
        <w:rPr>
          <w:sz w:val="26"/>
          <w:szCs w:val="26"/>
        </w:rPr>
        <w:t xml:space="preserve">Trong vòng </w:t>
      </w:r>
      <w:r w:rsidR="00F96FC7" w:rsidRPr="005E70EC">
        <w:rPr>
          <w:sz w:val="26"/>
          <w:szCs w:val="26"/>
        </w:rPr>
        <w:t xml:space="preserve">năm (05) ngày làm việc kể từ ngày SGDCK nhận được ý kiến của UBCKNN </w:t>
      </w:r>
      <w:r w:rsidR="00655C8C" w:rsidRPr="005E70EC">
        <w:rPr>
          <w:sz w:val="26"/>
          <w:szCs w:val="26"/>
        </w:rPr>
        <w:t xml:space="preserve">về việc </w:t>
      </w:r>
      <w:r w:rsidRPr="005E70EC">
        <w:rPr>
          <w:sz w:val="26"/>
          <w:szCs w:val="26"/>
        </w:rPr>
        <w:t xml:space="preserve">tổ chức phát hành vi phạm quy định theo nội dung tại khoản 2 Điều 10 Quy chế này, </w:t>
      </w:r>
      <w:r w:rsidR="00F96FC7" w:rsidRPr="005E70EC">
        <w:rPr>
          <w:sz w:val="26"/>
          <w:szCs w:val="26"/>
        </w:rPr>
        <w:t xml:space="preserve">SGDCK ra Quyết định hủy niêm yết chứng quyền. </w:t>
      </w:r>
      <w:r w:rsidR="00655C8C" w:rsidRPr="005E70EC">
        <w:rPr>
          <w:sz w:val="26"/>
          <w:szCs w:val="26"/>
        </w:rPr>
        <w:t xml:space="preserve"> </w:t>
      </w:r>
    </w:p>
    <w:p w14:paraId="280B7CA7" w14:textId="2A40912D" w:rsidR="00655C8C" w:rsidRPr="005E70EC" w:rsidRDefault="00655C8C" w:rsidP="00655C8C">
      <w:pPr>
        <w:keepNext/>
        <w:keepLines/>
        <w:numPr>
          <w:ilvl w:val="0"/>
          <w:numId w:val="10"/>
        </w:numPr>
        <w:tabs>
          <w:tab w:val="clear" w:pos="1080"/>
          <w:tab w:val="num" w:pos="851"/>
        </w:tabs>
        <w:spacing w:before="120" w:after="120" w:line="276" w:lineRule="auto"/>
        <w:ind w:left="0" w:firstLine="567"/>
        <w:rPr>
          <w:b/>
          <w:sz w:val="26"/>
          <w:szCs w:val="26"/>
        </w:rPr>
      </w:pPr>
      <w:r w:rsidRPr="005E70EC">
        <w:rPr>
          <w:b/>
          <w:sz w:val="26"/>
          <w:szCs w:val="26"/>
        </w:rPr>
        <w:lastRenderedPageBreak/>
        <w:t>Trường hợp quy định tại khoản 4 Điều 10 Quy chế này</w:t>
      </w:r>
    </w:p>
    <w:p w14:paraId="5BB9E34A" w14:textId="77777777" w:rsidR="00655C8C" w:rsidRPr="005E70EC" w:rsidRDefault="00655C8C" w:rsidP="00655C8C">
      <w:pPr>
        <w:keepNext/>
        <w:keepLines/>
        <w:numPr>
          <w:ilvl w:val="0"/>
          <w:numId w:val="11"/>
        </w:numPr>
        <w:tabs>
          <w:tab w:val="num" w:pos="851"/>
          <w:tab w:val="left" w:pos="1134"/>
        </w:tabs>
        <w:spacing w:before="120" w:after="120" w:line="276" w:lineRule="auto"/>
        <w:ind w:left="0" w:firstLine="567"/>
        <w:jc w:val="both"/>
        <w:rPr>
          <w:sz w:val="26"/>
          <w:szCs w:val="26"/>
        </w:rPr>
      </w:pPr>
      <w:r w:rsidRPr="005E70EC">
        <w:rPr>
          <w:sz w:val="26"/>
          <w:szCs w:val="26"/>
        </w:rPr>
        <w:t xml:space="preserve">Tối thiểu mười (10) ngày làm việc trước ngày đáo hạn của chứng quyền, tổ chức phát hành phải gửi hồ sơ đến SGDCK để hủy niêm yết toàn bộ chứng quyền và thực hiện thanh toán cho người sở hữu chứng quyền, bao gồm: </w:t>
      </w:r>
    </w:p>
    <w:p w14:paraId="055178CF" w14:textId="77777777" w:rsidR="00655C8C" w:rsidRPr="005E70EC" w:rsidRDefault="00655C8C" w:rsidP="00655C8C">
      <w:pPr>
        <w:keepNext/>
        <w:keepLines/>
        <w:numPr>
          <w:ilvl w:val="0"/>
          <w:numId w:val="41"/>
        </w:numPr>
        <w:tabs>
          <w:tab w:val="left" w:pos="993"/>
        </w:tabs>
        <w:spacing w:before="120" w:after="120" w:line="276" w:lineRule="auto"/>
        <w:ind w:left="0" w:firstLine="851"/>
        <w:jc w:val="both"/>
        <w:rPr>
          <w:sz w:val="26"/>
          <w:szCs w:val="26"/>
        </w:rPr>
      </w:pPr>
      <w:r w:rsidRPr="005E70EC">
        <w:rPr>
          <w:sz w:val="26"/>
          <w:szCs w:val="26"/>
        </w:rPr>
        <w:t xml:space="preserve">Giấy đề nghị hủy niêm yết toàn bộ chứng quyền (theo mẫu </w:t>
      </w:r>
      <w:proofErr w:type="gramStart"/>
      <w:r w:rsidRPr="005E70EC">
        <w:rPr>
          <w:sz w:val="26"/>
          <w:szCs w:val="26"/>
          <w:lang w:val="en-GB"/>
        </w:rPr>
        <w:t>NY.CW</w:t>
      </w:r>
      <w:proofErr w:type="gramEnd"/>
      <w:r w:rsidRPr="005E70EC">
        <w:rPr>
          <w:sz w:val="26"/>
          <w:szCs w:val="26"/>
          <w:lang w:val="en-GB"/>
        </w:rPr>
        <w:t>-04 tại Phụ lục I Quy chế này</w:t>
      </w:r>
      <w:r w:rsidRPr="005E70EC">
        <w:rPr>
          <w:sz w:val="26"/>
          <w:szCs w:val="26"/>
        </w:rPr>
        <w:t xml:space="preserve">); </w:t>
      </w:r>
    </w:p>
    <w:p w14:paraId="21945865" w14:textId="77777777" w:rsidR="00655C8C" w:rsidRPr="005E70EC" w:rsidRDefault="00655C8C" w:rsidP="00655C8C">
      <w:pPr>
        <w:keepNext/>
        <w:keepLines/>
        <w:numPr>
          <w:ilvl w:val="0"/>
          <w:numId w:val="41"/>
        </w:numPr>
        <w:tabs>
          <w:tab w:val="left" w:pos="993"/>
        </w:tabs>
        <w:spacing w:before="120" w:after="120" w:line="276" w:lineRule="auto"/>
        <w:ind w:left="1134" w:hanging="283"/>
        <w:jc w:val="both"/>
        <w:rPr>
          <w:sz w:val="26"/>
          <w:szCs w:val="26"/>
        </w:rPr>
      </w:pPr>
      <w:r w:rsidRPr="005E70EC">
        <w:rPr>
          <w:sz w:val="26"/>
          <w:szCs w:val="26"/>
        </w:rPr>
        <w:t xml:space="preserve">Thông báo về việc lập danh sách người sở hữu chứng quyền tại ngày đáo hạn.  </w:t>
      </w:r>
    </w:p>
    <w:p w14:paraId="530FE133" w14:textId="77777777" w:rsidR="00655C8C" w:rsidRPr="005E70EC" w:rsidRDefault="00655C8C" w:rsidP="00655C8C">
      <w:pPr>
        <w:keepNext/>
        <w:keepLines/>
        <w:numPr>
          <w:ilvl w:val="0"/>
          <w:numId w:val="41"/>
        </w:numPr>
        <w:tabs>
          <w:tab w:val="left" w:pos="993"/>
        </w:tabs>
        <w:spacing w:before="120" w:after="120" w:line="276" w:lineRule="auto"/>
        <w:ind w:left="0" w:firstLine="851"/>
        <w:jc w:val="both"/>
        <w:rPr>
          <w:sz w:val="26"/>
          <w:szCs w:val="26"/>
          <w:lang w:val="en-GB"/>
        </w:rPr>
      </w:pPr>
      <w:r w:rsidRPr="005E70EC">
        <w:rPr>
          <w:sz w:val="26"/>
          <w:szCs w:val="26"/>
          <w:lang w:val="en-GB"/>
        </w:rPr>
        <w:t xml:space="preserve">Công bố thông tin điều chỉnh chứng quyền nếu có (theo mẫu </w:t>
      </w:r>
      <w:proofErr w:type="gramStart"/>
      <w:r w:rsidRPr="005E70EC">
        <w:rPr>
          <w:sz w:val="26"/>
          <w:szCs w:val="26"/>
          <w:lang w:val="en-GB"/>
        </w:rPr>
        <w:t>NY.CW</w:t>
      </w:r>
      <w:proofErr w:type="gramEnd"/>
      <w:r w:rsidRPr="005E70EC">
        <w:rPr>
          <w:sz w:val="26"/>
          <w:szCs w:val="26"/>
          <w:lang w:val="en-GB"/>
        </w:rPr>
        <w:t>-05 tại Phụ lục I Quy chế này);</w:t>
      </w:r>
    </w:p>
    <w:p w14:paraId="233F3872" w14:textId="77777777" w:rsidR="00655C8C" w:rsidRPr="005E70EC" w:rsidRDefault="00655C8C" w:rsidP="00655C8C">
      <w:pPr>
        <w:keepNext/>
        <w:keepLines/>
        <w:spacing w:before="120" w:after="120" w:line="276" w:lineRule="auto"/>
        <w:ind w:firstLine="567"/>
        <w:jc w:val="both"/>
        <w:rPr>
          <w:sz w:val="26"/>
          <w:szCs w:val="26"/>
          <w:lang w:val="en-GB"/>
        </w:rPr>
      </w:pPr>
      <w:r w:rsidRPr="005E70EC">
        <w:rPr>
          <w:sz w:val="26"/>
          <w:szCs w:val="26"/>
          <w:lang w:val="en-GB"/>
        </w:rPr>
        <w:t xml:space="preserve">Trường hợp tổ chức phát hành chậm nộp hồ sơ theo quy định này, SGDCK sẽ gửi công văn nhắc nhở và báo cáo UBCKNN. </w:t>
      </w:r>
    </w:p>
    <w:p w14:paraId="4B653BDD" w14:textId="77777777" w:rsidR="00655C8C" w:rsidRPr="005E70EC" w:rsidRDefault="00655C8C" w:rsidP="00655C8C">
      <w:pPr>
        <w:keepNext/>
        <w:keepLines/>
        <w:numPr>
          <w:ilvl w:val="0"/>
          <w:numId w:val="11"/>
        </w:numPr>
        <w:tabs>
          <w:tab w:val="left" w:pos="851"/>
        </w:tabs>
        <w:spacing w:before="120" w:after="120" w:line="276" w:lineRule="auto"/>
        <w:ind w:left="0" w:firstLine="567"/>
        <w:jc w:val="both"/>
        <w:rPr>
          <w:spacing w:val="-4"/>
          <w:sz w:val="26"/>
          <w:szCs w:val="26"/>
        </w:rPr>
      </w:pPr>
      <w:r w:rsidRPr="005E70EC">
        <w:rPr>
          <w:spacing w:val="-4"/>
          <w:sz w:val="26"/>
          <w:szCs w:val="26"/>
        </w:rPr>
        <w:t xml:space="preserve">Trong vòng ba (03) ngày làm việc kể từ khi nhận được hồ sơ đầy đủ và hợp lệ, SGDCK ra Quyết định hủy niêm yết chứng quyền. </w:t>
      </w:r>
    </w:p>
    <w:p w14:paraId="370A692D" w14:textId="5D81ADA4" w:rsidR="00DB0B74" w:rsidRPr="005E70EC" w:rsidRDefault="00DB0B74" w:rsidP="00BC5F53">
      <w:pPr>
        <w:keepNext/>
        <w:keepLines/>
        <w:numPr>
          <w:ilvl w:val="0"/>
          <w:numId w:val="10"/>
        </w:numPr>
        <w:tabs>
          <w:tab w:val="clear" w:pos="1080"/>
          <w:tab w:val="num" w:pos="851"/>
        </w:tabs>
        <w:spacing w:before="120" w:after="120" w:line="276" w:lineRule="auto"/>
        <w:ind w:hanging="513"/>
        <w:rPr>
          <w:b/>
          <w:sz w:val="26"/>
          <w:szCs w:val="26"/>
        </w:rPr>
      </w:pPr>
      <w:r w:rsidRPr="005E70EC">
        <w:rPr>
          <w:b/>
          <w:sz w:val="26"/>
          <w:szCs w:val="26"/>
        </w:rPr>
        <w:t xml:space="preserve">Trường hợp quy định tại </w:t>
      </w:r>
      <w:r w:rsidR="00532133" w:rsidRPr="005E70EC">
        <w:rPr>
          <w:b/>
          <w:sz w:val="26"/>
          <w:szCs w:val="26"/>
        </w:rPr>
        <w:t xml:space="preserve">khoản </w:t>
      </w:r>
      <w:r w:rsidR="00655C8C" w:rsidRPr="005E70EC">
        <w:rPr>
          <w:b/>
          <w:sz w:val="26"/>
          <w:szCs w:val="26"/>
        </w:rPr>
        <w:t>6</w:t>
      </w:r>
      <w:r w:rsidRPr="005E70EC">
        <w:rPr>
          <w:b/>
          <w:sz w:val="26"/>
          <w:szCs w:val="26"/>
        </w:rPr>
        <w:t xml:space="preserve"> Điều </w:t>
      </w:r>
      <w:r w:rsidR="009948B8" w:rsidRPr="005E70EC">
        <w:rPr>
          <w:b/>
          <w:sz w:val="26"/>
          <w:szCs w:val="26"/>
        </w:rPr>
        <w:t>10</w:t>
      </w:r>
      <w:r w:rsidR="007E55F5" w:rsidRPr="005E70EC">
        <w:rPr>
          <w:b/>
          <w:sz w:val="26"/>
          <w:szCs w:val="26"/>
        </w:rPr>
        <w:t xml:space="preserve"> Quy chế này</w:t>
      </w:r>
    </w:p>
    <w:p w14:paraId="2571AFED" w14:textId="77777777" w:rsidR="00DB0B74" w:rsidRPr="005E70EC" w:rsidRDefault="00DB0B74" w:rsidP="00BC5F53">
      <w:pPr>
        <w:keepNext/>
        <w:keepLines/>
        <w:numPr>
          <w:ilvl w:val="0"/>
          <w:numId w:val="12"/>
        </w:numPr>
        <w:spacing w:before="120" w:after="120" w:line="276" w:lineRule="auto"/>
        <w:ind w:left="851" w:hanging="284"/>
        <w:jc w:val="both"/>
        <w:rPr>
          <w:sz w:val="26"/>
          <w:szCs w:val="26"/>
        </w:rPr>
      </w:pPr>
      <w:r w:rsidRPr="005E70EC">
        <w:rPr>
          <w:sz w:val="26"/>
          <w:szCs w:val="26"/>
        </w:rPr>
        <w:t>Hồ sơ hủy niêm yết</w:t>
      </w:r>
    </w:p>
    <w:p w14:paraId="1576E301" w14:textId="294B0EDD" w:rsidR="00DB0B74" w:rsidRPr="005E70EC" w:rsidRDefault="00DB0B74" w:rsidP="00BC5F53">
      <w:pPr>
        <w:keepNext/>
        <w:keepLines/>
        <w:numPr>
          <w:ilvl w:val="0"/>
          <w:numId w:val="44"/>
        </w:numPr>
        <w:tabs>
          <w:tab w:val="left" w:pos="851"/>
        </w:tabs>
        <w:spacing w:before="120" w:after="120" w:line="276" w:lineRule="auto"/>
        <w:ind w:left="0" w:firstLine="709"/>
        <w:jc w:val="both"/>
        <w:rPr>
          <w:bCs/>
          <w:iCs/>
          <w:sz w:val="26"/>
          <w:szCs w:val="26"/>
          <w:lang w:val="nl-NL"/>
        </w:rPr>
      </w:pPr>
      <w:r w:rsidRPr="005E70EC">
        <w:rPr>
          <w:sz w:val="26"/>
          <w:szCs w:val="26"/>
        </w:rPr>
        <w:t xml:space="preserve">Giấy đề nghị </w:t>
      </w:r>
      <w:r w:rsidRPr="005E70EC">
        <w:rPr>
          <w:sz w:val="26"/>
          <w:szCs w:val="26"/>
          <w:lang w:val="en-GB"/>
        </w:rPr>
        <w:t>hủy</w:t>
      </w:r>
      <w:r w:rsidRPr="005E70EC">
        <w:rPr>
          <w:sz w:val="26"/>
          <w:szCs w:val="26"/>
        </w:rPr>
        <w:t xml:space="preserve"> niêm yết (</w:t>
      </w:r>
      <w:r w:rsidR="008476D1" w:rsidRPr="005E70EC">
        <w:rPr>
          <w:sz w:val="26"/>
          <w:szCs w:val="26"/>
        </w:rPr>
        <w:t>theo m</w:t>
      </w:r>
      <w:r w:rsidR="00E45A49" w:rsidRPr="005E70EC">
        <w:rPr>
          <w:sz w:val="26"/>
          <w:szCs w:val="26"/>
        </w:rPr>
        <w:t xml:space="preserve">ẫu </w:t>
      </w:r>
      <w:proofErr w:type="gramStart"/>
      <w:r w:rsidR="00E45A49" w:rsidRPr="005E70EC">
        <w:rPr>
          <w:sz w:val="26"/>
          <w:szCs w:val="26"/>
          <w:lang w:val="en-GB"/>
        </w:rPr>
        <w:t>NY.CW</w:t>
      </w:r>
      <w:proofErr w:type="gramEnd"/>
      <w:r w:rsidR="00E45A49" w:rsidRPr="005E70EC">
        <w:rPr>
          <w:sz w:val="26"/>
          <w:szCs w:val="26"/>
          <w:lang w:val="en-GB"/>
        </w:rPr>
        <w:t>-04</w:t>
      </w:r>
      <w:r w:rsidR="008476D1" w:rsidRPr="005E70EC">
        <w:rPr>
          <w:sz w:val="26"/>
          <w:szCs w:val="26"/>
          <w:lang w:val="en-GB"/>
        </w:rPr>
        <w:t xml:space="preserve"> </w:t>
      </w:r>
      <w:r w:rsidR="004C302E" w:rsidRPr="005E70EC">
        <w:rPr>
          <w:sz w:val="26"/>
          <w:szCs w:val="26"/>
          <w:lang w:val="en-GB"/>
        </w:rPr>
        <w:t xml:space="preserve">tại </w:t>
      </w:r>
      <w:r w:rsidR="008476D1" w:rsidRPr="005E70EC">
        <w:rPr>
          <w:sz w:val="26"/>
          <w:szCs w:val="26"/>
          <w:lang w:val="en-GB"/>
        </w:rPr>
        <w:t>Phụ lục I Quy chế này</w:t>
      </w:r>
      <w:r w:rsidRPr="005E70EC">
        <w:rPr>
          <w:bCs/>
          <w:iCs/>
          <w:sz w:val="26"/>
          <w:szCs w:val="26"/>
          <w:lang w:val="nl-NL"/>
        </w:rPr>
        <w:t>);</w:t>
      </w:r>
    </w:p>
    <w:p w14:paraId="3F8609A1" w14:textId="2466FB8B" w:rsidR="000B687C" w:rsidRPr="005E70EC" w:rsidRDefault="000B687C" w:rsidP="00BC5F53">
      <w:pPr>
        <w:keepNext/>
        <w:keepLines/>
        <w:numPr>
          <w:ilvl w:val="0"/>
          <w:numId w:val="44"/>
        </w:numPr>
        <w:tabs>
          <w:tab w:val="left" w:pos="851"/>
        </w:tabs>
        <w:spacing w:before="120" w:after="120" w:line="276" w:lineRule="auto"/>
        <w:ind w:left="0" w:firstLine="709"/>
        <w:jc w:val="both"/>
        <w:rPr>
          <w:bCs/>
          <w:iCs/>
          <w:sz w:val="26"/>
          <w:szCs w:val="26"/>
          <w:lang w:val="nl-NL"/>
        </w:rPr>
      </w:pPr>
      <w:r w:rsidRPr="005E70EC">
        <w:rPr>
          <w:sz w:val="26"/>
          <w:szCs w:val="26"/>
        </w:rPr>
        <w:t xml:space="preserve">Quyết định của </w:t>
      </w:r>
      <w:r w:rsidRPr="005E70EC">
        <w:rPr>
          <w:snapToGrid w:val="0"/>
          <w:sz w:val="26"/>
          <w:szCs w:val="26"/>
          <w:lang w:val="vi-VN"/>
        </w:rPr>
        <w:t>Hội đồng quản trị thông qua việc huỷ bỏ niêm yết tự nguyện</w:t>
      </w:r>
      <w:r w:rsidR="0059200D" w:rsidRPr="005E70EC">
        <w:rPr>
          <w:snapToGrid w:val="0"/>
          <w:sz w:val="26"/>
          <w:szCs w:val="26"/>
        </w:rPr>
        <w:t>;</w:t>
      </w:r>
    </w:p>
    <w:p w14:paraId="6FEBB086" w14:textId="77777777" w:rsidR="00847040" w:rsidRPr="005E70EC" w:rsidRDefault="00847040" w:rsidP="00BC5F53">
      <w:pPr>
        <w:keepNext/>
        <w:keepLines/>
        <w:numPr>
          <w:ilvl w:val="0"/>
          <w:numId w:val="44"/>
        </w:numPr>
        <w:tabs>
          <w:tab w:val="left" w:pos="851"/>
        </w:tabs>
        <w:spacing w:before="120" w:after="120" w:line="276" w:lineRule="auto"/>
        <w:ind w:left="0" w:firstLine="709"/>
        <w:jc w:val="both"/>
        <w:rPr>
          <w:sz w:val="26"/>
          <w:szCs w:val="26"/>
          <w:lang w:val="en-GB"/>
        </w:rPr>
      </w:pPr>
      <w:r w:rsidRPr="005E70EC">
        <w:rPr>
          <w:sz w:val="26"/>
          <w:szCs w:val="26"/>
          <w:lang w:val="en-GB"/>
        </w:rPr>
        <w:t xml:space="preserve">Công bố thông tin điều chỉnh chứng quyền nếu có (theo mẫu </w:t>
      </w:r>
      <w:proofErr w:type="gramStart"/>
      <w:r w:rsidRPr="005E70EC">
        <w:rPr>
          <w:sz w:val="26"/>
          <w:szCs w:val="26"/>
          <w:lang w:val="en-GB"/>
        </w:rPr>
        <w:t>NY.CW</w:t>
      </w:r>
      <w:proofErr w:type="gramEnd"/>
      <w:r w:rsidRPr="005E70EC">
        <w:rPr>
          <w:sz w:val="26"/>
          <w:szCs w:val="26"/>
          <w:lang w:val="en-GB"/>
        </w:rPr>
        <w:t>-05 tại Phụ lục I Quy chế này);</w:t>
      </w:r>
    </w:p>
    <w:p w14:paraId="0CEF50EB" w14:textId="77777777" w:rsidR="00DB0B74" w:rsidRPr="005E70EC" w:rsidRDefault="00DB0B74" w:rsidP="00BC5F53">
      <w:pPr>
        <w:keepNext/>
        <w:keepLines/>
        <w:numPr>
          <w:ilvl w:val="0"/>
          <w:numId w:val="12"/>
        </w:numPr>
        <w:spacing w:before="120" w:after="120" w:line="276" w:lineRule="auto"/>
        <w:ind w:left="851" w:hanging="284"/>
        <w:jc w:val="both"/>
        <w:rPr>
          <w:sz w:val="26"/>
          <w:szCs w:val="26"/>
        </w:rPr>
      </w:pPr>
      <w:r w:rsidRPr="005E70EC">
        <w:rPr>
          <w:sz w:val="26"/>
          <w:szCs w:val="26"/>
        </w:rPr>
        <w:t xml:space="preserve">Quy trình thực hiện </w:t>
      </w:r>
    </w:p>
    <w:p w14:paraId="6E77FC1B" w14:textId="43FD7AFC" w:rsidR="0059200D" w:rsidRPr="005E70EC" w:rsidRDefault="00DB0B74" w:rsidP="0059200D">
      <w:pPr>
        <w:keepNext/>
        <w:keepLines/>
        <w:spacing w:before="120" w:after="120" w:line="276" w:lineRule="auto"/>
        <w:ind w:firstLine="567"/>
        <w:jc w:val="both"/>
        <w:rPr>
          <w:sz w:val="26"/>
          <w:szCs w:val="26"/>
        </w:rPr>
      </w:pPr>
      <w:r w:rsidRPr="005E70EC">
        <w:rPr>
          <w:sz w:val="26"/>
          <w:szCs w:val="26"/>
        </w:rPr>
        <w:t xml:space="preserve">Trong vòng </w:t>
      </w:r>
      <w:r w:rsidR="000B687C" w:rsidRPr="005E70EC">
        <w:rPr>
          <w:sz w:val="26"/>
          <w:szCs w:val="26"/>
        </w:rPr>
        <w:t>bảy</w:t>
      </w:r>
      <w:r w:rsidRPr="005E70EC">
        <w:rPr>
          <w:sz w:val="26"/>
          <w:szCs w:val="26"/>
        </w:rPr>
        <w:t xml:space="preserve"> (</w:t>
      </w:r>
      <w:r w:rsidR="000B687C" w:rsidRPr="005E70EC">
        <w:rPr>
          <w:sz w:val="26"/>
          <w:szCs w:val="26"/>
        </w:rPr>
        <w:t>07</w:t>
      </w:r>
      <w:r w:rsidRPr="005E70EC">
        <w:rPr>
          <w:sz w:val="26"/>
          <w:szCs w:val="26"/>
        </w:rPr>
        <w:t xml:space="preserve">) ngày làm việc kể từ khi nhận được hồ sơ đầy đủ và hợp lệ </w:t>
      </w:r>
      <w:r w:rsidR="00655C8C" w:rsidRPr="005E70EC">
        <w:rPr>
          <w:sz w:val="26"/>
          <w:szCs w:val="26"/>
        </w:rPr>
        <w:t xml:space="preserve">theo </w:t>
      </w:r>
      <w:r w:rsidRPr="005E70EC">
        <w:rPr>
          <w:sz w:val="26"/>
          <w:szCs w:val="26"/>
        </w:rPr>
        <w:t xml:space="preserve">quy định tại điểm a </w:t>
      </w:r>
      <w:r w:rsidR="00532133" w:rsidRPr="005E70EC">
        <w:rPr>
          <w:sz w:val="26"/>
          <w:szCs w:val="26"/>
        </w:rPr>
        <w:t>k</w:t>
      </w:r>
      <w:r w:rsidRPr="005E70EC">
        <w:rPr>
          <w:sz w:val="26"/>
          <w:szCs w:val="26"/>
        </w:rPr>
        <w:t xml:space="preserve">hoản </w:t>
      </w:r>
      <w:r w:rsidR="00655C8C" w:rsidRPr="005E70EC">
        <w:rPr>
          <w:sz w:val="26"/>
          <w:szCs w:val="26"/>
        </w:rPr>
        <w:t>4</w:t>
      </w:r>
      <w:r w:rsidRPr="005E70EC">
        <w:rPr>
          <w:sz w:val="26"/>
          <w:szCs w:val="26"/>
        </w:rPr>
        <w:t xml:space="preserve"> Điều này, SGDCK ra Quyết định hủy niêm yết chứng quyền.</w:t>
      </w:r>
      <w:r w:rsidR="0059200D" w:rsidRPr="005E70EC">
        <w:rPr>
          <w:sz w:val="26"/>
          <w:szCs w:val="26"/>
        </w:rPr>
        <w:t xml:space="preserve"> Trường hợp từ chối, SGDCK trả lời bằng văn bản và nêu rõ lý do.</w:t>
      </w:r>
    </w:p>
    <w:p w14:paraId="2E3CA698" w14:textId="77777777" w:rsidR="00DB0B74" w:rsidRPr="005E70EC" w:rsidRDefault="00DB0B74"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Giá thanh toán chứng quyền và giá mua lại chứng quyền </w:t>
      </w:r>
    </w:p>
    <w:p w14:paraId="67CFF2F4" w14:textId="77777777" w:rsidR="00DB0B74" w:rsidRPr="005E70EC" w:rsidRDefault="00DB0B74" w:rsidP="00BC5F53">
      <w:pPr>
        <w:pStyle w:val="Heading1"/>
        <w:keepLines/>
        <w:numPr>
          <w:ilvl w:val="0"/>
          <w:numId w:val="25"/>
        </w:numPr>
        <w:tabs>
          <w:tab w:val="clear" w:pos="1080"/>
          <w:tab w:val="num" w:pos="851"/>
          <w:tab w:val="left" w:pos="1710"/>
        </w:tabs>
        <w:spacing w:before="120" w:after="120" w:line="276" w:lineRule="auto"/>
        <w:ind w:hanging="513"/>
        <w:jc w:val="both"/>
        <w:rPr>
          <w:rFonts w:ascii="Times New Roman" w:hAnsi="Times New Roman"/>
          <w:sz w:val="26"/>
          <w:szCs w:val="26"/>
        </w:rPr>
      </w:pPr>
      <w:r w:rsidRPr="005E70EC">
        <w:rPr>
          <w:rFonts w:ascii="Times New Roman" w:hAnsi="Times New Roman"/>
          <w:sz w:val="26"/>
          <w:szCs w:val="26"/>
        </w:rPr>
        <w:t xml:space="preserve">Giá thanh toán vào ngày đáo hạn của chứng quyền </w:t>
      </w:r>
    </w:p>
    <w:p w14:paraId="54D7DF02" w14:textId="77777777" w:rsidR="00F54A3E" w:rsidRPr="005E70EC" w:rsidRDefault="00F54A3E" w:rsidP="00E12FCD">
      <w:pPr>
        <w:keepNext/>
        <w:keepLines/>
        <w:spacing w:before="120" w:after="120" w:line="276" w:lineRule="auto"/>
        <w:ind w:firstLine="567"/>
        <w:jc w:val="both"/>
        <w:rPr>
          <w:sz w:val="26"/>
          <w:szCs w:val="26"/>
        </w:rPr>
      </w:pPr>
      <w:r w:rsidRPr="005E70EC">
        <w:rPr>
          <w:sz w:val="26"/>
          <w:szCs w:val="26"/>
        </w:rPr>
        <w:t xml:space="preserve">SGDCK thực hiện tính toán và công bố giá thanh toán vào ngày </w:t>
      </w:r>
      <w:r w:rsidRPr="005E70EC">
        <w:rPr>
          <w:rFonts w:hint="eastAsia"/>
          <w:sz w:val="26"/>
          <w:szCs w:val="26"/>
        </w:rPr>
        <w:t>đá</w:t>
      </w:r>
      <w:r w:rsidRPr="005E70EC">
        <w:rPr>
          <w:sz w:val="26"/>
          <w:szCs w:val="26"/>
        </w:rPr>
        <w:t xml:space="preserve">o hạn của chứng quyền. </w:t>
      </w:r>
      <w:r w:rsidRPr="005E70EC">
        <w:rPr>
          <w:rFonts w:hint="eastAsia"/>
          <w:sz w:val="26"/>
          <w:szCs w:val="26"/>
        </w:rPr>
        <w:t>Đ</w:t>
      </w:r>
      <w:r w:rsidRPr="005E70EC">
        <w:rPr>
          <w:sz w:val="26"/>
          <w:szCs w:val="26"/>
        </w:rPr>
        <w:t>ối với chứng quyền dựa trên chứng khoán c</w:t>
      </w:r>
      <w:r w:rsidRPr="005E70EC">
        <w:rPr>
          <w:rFonts w:hint="eastAsia"/>
          <w:sz w:val="26"/>
          <w:szCs w:val="26"/>
        </w:rPr>
        <w:t>ơ</w:t>
      </w:r>
      <w:r w:rsidRPr="005E70EC">
        <w:rPr>
          <w:sz w:val="26"/>
          <w:szCs w:val="26"/>
        </w:rPr>
        <w:t xml:space="preserve"> sở là cổ phiếu và thực hiện theo kiểu Châu Âu, giá thanh toán chứng quyền khi thực hiện quyền là bình quân giá </w:t>
      </w:r>
      <w:r w:rsidRPr="005E70EC">
        <w:rPr>
          <w:rFonts w:hint="eastAsia"/>
          <w:sz w:val="26"/>
          <w:szCs w:val="26"/>
        </w:rPr>
        <w:t>đó</w:t>
      </w:r>
      <w:r w:rsidRPr="005E70EC">
        <w:rPr>
          <w:sz w:val="26"/>
          <w:szCs w:val="26"/>
        </w:rPr>
        <w:t>ng cửa của cổ phiếu c</w:t>
      </w:r>
      <w:r w:rsidRPr="005E70EC">
        <w:rPr>
          <w:rFonts w:hint="eastAsia"/>
          <w:sz w:val="26"/>
          <w:szCs w:val="26"/>
        </w:rPr>
        <w:t>ơ</w:t>
      </w:r>
      <w:r w:rsidRPr="005E70EC">
        <w:rPr>
          <w:sz w:val="26"/>
          <w:szCs w:val="26"/>
        </w:rPr>
        <w:t xml:space="preserve"> sở trong n</w:t>
      </w:r>
      <w:r w:rsidRPr="005E70EC">
        <w:rPr>
          <w:rFonts w:hint="eastAsia"/>
          <w:sz w:val="26"/>
          <w:szCs w:val="26"/>
        </w:rPr>
        <w:t>ă</w:t>
      </w:r>
      <w:r w:rsidRPr="005E70EC">
        <w:rPr>
          <w:sz w:val="26"/>
          <w:szCs w:val="26"/>
        </w:rPr>
        <w:t>m (05) ngày giao dịch liền tr</w:t>
      </w:r>
      <w:r w:rsidRPr="005E70EC">
        <w:rPr>
          <w:rFonts w:hint="eastAsia"/>
          <w:sz w:val="26"/>
          <w:szCs w:val="26"/>
        </w:rPr>
        <w:t>ư</w:t>
      </w:r>
      <w:r w:rsidRPr="005E70EC">
        <w:rPr>
          <w:sz w:val="26"/>
          <w:szCs w:val="26"/>
        </w:rPr>
        <w:t xml:space="preserve">ớc ngày </w:t>
      </w:r>
      <w:r w:rsidRPr="005E70EC">
        <w:rPr>
          <w:rFonts w:hint="eastAsia"/>
          <w:sz w:val="26"/>
          <w:szCs w:val="26"/>
        </w:rPr>
        <w:t>đá</w:t>
      </w:r>
      <w:r w:rsidRPr="005E70EC">
        <w:rPr>
          <w:sz w:val="26"/>
          <w:szCs w:val="26"/>
        </w:rPr>
        <w:t xml:space="preserve">o hạn, không bao gồm ngày </w:t>
      </w:r>
      <w:r w:rsidRPr="005E70EC">
        <w:rPr>
          <w:rFonts w:hint="eastAsia"/>
          <w:sz w:val="26"/>
          <w:szCs w:val="26"/>
        </w:rPr>
        <w:t>đá</w:t>
      </w:r>
      <w:r w:rsidRPr="005E70EC">
        <w:rPr>
          <w:sz w:val="26"/>
          <w:szCs w:val="26"/>
        </w:rPr>
        <w:t>o hạn</w:t>
      </w:r>
      <w:r w:rsidR="00DB0B74" w:rsidRPr="005E70EC">
        <w:rPr>
          <w:sz w:val="26"/>
          <w:szCs w:val="26"/>
        </w:rPr>
        <w:t xml:space="preserve">.  </w:t>
      </w:r>
    </w:p>
    <w:p w14:paraId="2FA85D66" w14:textId="41CA89CE" w:rsidR="00DB0B74" w:rsidRPr="005E70EC" w:rsidRDefault="00F54A3E" w:rsidP="00E12FCD">
      <w:pPr>
        <w:keepNext/>
        <w:keepLines/>
        <w:spacing w:before="120" w:after="120" w:line="276" w:lineRule="auto"/>
        <w:ind w:firstLine="567"/>
        <w:jc w:val="both"/>
        <w:rPr>
          <w:sz w:val="26"/>
          <w:szCs w:val="26"/>
        </w:rPr>
      </w:pPr>
      <w:r w:rsidRPr="005E70EC">
        <w:rPr>
          <w:sz w:val="26"/>
          <w:szCs w:val="26"/>
        </w:rPr>
        <w:t>Tr</w:t>
      </w:r>
      <w:r w:rsidRPr="005E70EC">
        <w:rPr>
          <w:rFonts w:hint="eastAsia"/>
          <w:sz w:val="26"/>
          <w:szCs w:val="26"/>
        </w:rPr>
        <w:t>ư</w:t>
      </w:r>
      <w:r w:rsidRPr="005E70EC">
        <w:rPr>
          <w:sz w:val="26"/>
          <w:szCs w:val="26"/>
        </w:rPr>
        <w:t>ờng hợp xảy ra sự kiện doanh nghiệp của cổ phiếu c</w:t>
      </w:r>
      <w:r w:rsidRPr="005E70EC">
        <w:rPr>
          <w:rFonts w:hint="eastAsia"/>
          <w:sz w:val="26"/>
          <w:szCs w:val="26"/>
        </w:rPr>
        <w:t>ơ</w:t>
      </w:r>
      <w:r w:rsidRPr="005E70EC">
        <w:rPr>
          <w:sz w:val="26"/>
          <w:szCs w:val="26"/>
        </w:rPr>
        <w:t xml:space="preserve"> sở trong n</w:t>
      </w:r>
      <w:r w:rsidRPr="005E70EC">
        <w:rPr>
          <w:rFonts w:hint="eastAsia"/>
          <w:sz w:val="26"/>
          <w:szCs w:val="26"/>
        </w:rPr>
        <w:t>ă</w:t>
      </w:r>
      <w:r w:rsidRPr="005E70EC">
        <w:rPr>
          <w:sz w:val="26"/>
          <w:szCs w:val="26"/>
        </w:rPr>
        <w:t>m (05) ngày giao dịch liền tr</w:t>
      </w:r>
      <w:r w:rsidRPr="005E70EC">
        <w:rPr>
          <w:rFonts w:hint="eastAsia"/>
          <w:sz w:val="26"/>
          <w:szCs w:val="26"/>
        </w:rPr>
        <w:t>ư</w:t>
      </w:r>
      <w:r w:rsidRPr="005E70EC">
        <w:rPr>
          <w:sz w:val="26"/>
          <w:szCs w:val="26"/>
        </w:rPr>
        <w:t xml:space="preserve">ớc ngày </w:t>
      </w:r>
      <w:r w:rsidRPr="005E70EC">
        <w:rPr>
          <w:rFonts w:hint="eastAsia"/>
          <w:sz w:val="26"/>
          <w:szCs w:val="26"/>
        </w:rPr>
        <w:t>đá</w:t>
      </w:r>
      <w:r w:rsidRPr="005E70EC">
        <w:rPr>
          <w:sz w:val="26"/>
          <w:szCs w:val="26"/>
        </w:rPr>
        <w:t xml:space="preserve">o hạn, giá </w:t>
      </w:r>
      <w:r w:rsidRPr="005E70EC">
        <w:rPr>
          <w:rFonts w:hint="eastAsia"/>
          <w:sz w:val="26"/>
          <w:szCs w:val="26"/>
        </w:rPr>
        <w:t>đó</w:t>
      </w:r>
      <w:r w:rsidRPr="005E70EC">
        <w:rPr>
          <w:sz w:val="26"/>
          <w:szCs w:val="26"/>
        </w:rPr>
        <w:t>ng cửa của cổ phiếu c</w:t>
      </w:r>
      <w:r w:rsidRPr="005E70EC">
        <w:rPr>
          <w:rFonts w:hint="eastAsia"/>
          <w:sz w:val="26"/>
          <w:szCs w:val="26"/>
        </w:rPr>
        <w:t>ơ</w:t>
      </w:r>
      <w:r w:rsidRPr="005E70EC">
        <w:rPr>
          <w:sz w:val="26"/>
          <w:szCs w:val="26"/>
        </w:rPr>
        <w:t xml:space="preserve"> sở vào những ngày tr</w:t>
      </w:r>
      <w:r w:rsidRPr="005E70EC">
        <w:rPr>
          <w:rFonts w:hint="eastAsia"/>
          <w:sz w:val="26"/>
          <w:szCs w:val="26"/>
        </w:rPr>
        <w:t>ư</w:t>
      </w:r>
      <w:r w:rsidRPr="005E70EC">
        <w:rPr>
          <w:sz w:val="26"/>
          <w:szCs w:val="26"/>
        </w:rPr>
        <w:t xml:space="preserve">ớc ngày giao dịch không hưởng quyền của sự kiện doanh nghiệp </w:t>
      </w:r>
      <w:r w:rsidRPr="005E70EC">
        <w:rPr>
          <w:rFonts w:hint="eastAsia"/>
          <w:sz w:val="26"/>
          <w:szCs w:val="26"/>
        </w:rPr>
        <w:t>đó</w:t>
      </w:r>
      <w:r w:rsidRPr="005E70EC">
        <w:rPr>
          <w:sz w:val="26"/>
          <w:szCs w:val="26"/>
        </w:rPr>
        <w:t xml:space="preserve"> sẽ </w:t>
      </w:r>
      <w:r w:rsidRPr="005E70EC">
        <w:rPr>
          <w:rFonts w:hint="eastAsia"/>
          <w:sz w:val="26"/>
          <w:szCs w:val="26"/>
        </w:rPr>
        <w:t>đư</w:t>
      </w:r>
      <w:r w:rsidRPr="005E70EC">
        <w:rPr>
          <w:sz w:val="26"/>
          <w:szCs w:val="26"/>
        </w:rPr>
        <w:t xml:space="preserve">ợc </w:t>
      </w:r>
      <w:r w:rsidRPr="005E70EC">
        <w:rPr>
          <w:rFonts w:hint="eastAsia"/>
          <w:sz w:val="26"/>
          <w:szCs w:val="26"/>
        </w:rPr>
        <w:t>đ</w:t>
      </w:r>
      <w:r w:rsidRPr="005E70EC">
        <w:rPr>
          <w:sz w:val="26"/>
          <w:szCs w:val="26"/>
        </w:rPr>
        <w:t>iều chỉnh t</w:t>
      </w:r>
      <w:r w:rsidRPr="005E70EC">
        <w:rPr>
          <w:rFonts w:hint="eastAsia"/>
          <w:sz w:val="26"/>
          <w:szCs w:val="26"/>
        </w:rPr>
        <w:t>ươ</w:t>
      </w:r>
      <w:r w:rsidRPr="005E70EC">
        <w:rPr>
          <w:sz w:val="26"/>
          <w:szCs w:val="26"/>
        </w:rPr>
        <w:t xml:space="preserve">ng ứng với sự kiện doanh nghiệp </w:t>
      </w:r>
      <w:r w:rsidRPr="005E70EC">
        <w:rPr>
          <w:rFonts w:hint="eastAsia"/>
          <w:sz w:val="26"/>
          <w:szCs w:val="26"/>
        </w:rPr>
        <w:t>đó</w:t>
      </w:r>
      <w:r w:rsidR="00D4729D" w:rsidRPr="005E70EC">
        <w:rPr>
          <w:sz w:val="26"/>
          <w:szCs w:val="26"/>
        </w:rPr>
        <w:t>.</w:t>
      </w:r>
    </w:p>
    <w:p w14:paraId="6913D4F7" w14:textId="77777777" w:rsidR="00DB0B74" w:rsidRPr="005E70EC" w:rsidRDefault="00DB0B74" w:rsidP="00BC5F53">
      <w:pPr>
        <w:pStyle w:val="Heading1"/>
        <w:keepLines/>
        <w:numPr>
          <w:ilvl w:val="0"/>
          <w:numId w:val="25"/>
        </w:numPr>
        <w:tabs>
          <w:tab w:val="clear" w:pos="1080"/>
          <w:tab w:val="num" w:pos="851"/>
          <w:tab w:val="left" w:pos="1710"/>
        </w:tabs>
        <w:spacing w:before="120" w:after="120" w:line="276" w:lineRule="auto"/>
        <w:ind w:left="0" w:firstLine="567"/>
        <w:jc w:val="both"/>
        <w:rPr>
          <w:rFonts w:ascii="Times New Roman" w:hAnsi="Times New Roman"/>
          <w:sz w:val="26"/>
          <w:szCs w:val="26"/>
        </w:rPr>
      </w:pPr>
      <w:r w:rsidRPr="005E70EC">
        <w:rPr>
          <w:rFonts w:ascii="Times New Roman" w:hAnsi="Times New Roman"/>
          <w:sz w:val="26"/>
          <w:szCs w:val="26"/>
        </w:rPr>
        <w:lastRenderedPageBreak/>
        <w:t>Giá thanh toán chứng quyền cho người sở hữu chứng quyền từ ngày hủy niêm yết có hiệu lực trong trường hợp hủy niêm yết trước khi đáo hạn</w:t>
      </w:r>
    </w:p>
    <w:p w14:paraId="38DDE970" w14:textId="0BCECE11" w:rsidR="00DB0B74" w:rsidRPr="005E70EC" w:rsidRDefault="00DB0B74" w:rsidP="00EF15CF">
      <w:pPr>
        <w:keepNext/>
        <w:keepLines/>
        <w:spacing w:before="120" w:after="120" w:line="276" w:lineRule="auto"/>
        <w:ind w:firstLine="567"/>
        <w:jc w:val="both"/>
        <w:rPr>
          <w:sz w:val="26"/>
          <w:szCs w:val="26"/>
        </w:rPr>
      </w:pPr>
      <w:r w:rsidRPr="005E70EC">
        <w:rPr>
          <w:sz w:val="26"/>
          <w:szCs w:val="26"/>
        </w:rPr>
        <w:t>Giá thanh toán chứng quyền cho người sở hữu chứng quyền từ ngày hủy niêm yết có hiệu lực trong trường hợp hủy niêm yết theo quy định tại điểm a, b</w:t>
      </w:r>
      <w:r w:rsidR="00FB0ABE" w:rsidRPr="005E70EC">
        <w:rPr>
          <w:sz w:val="26"/>
          <w:szCs w:val="26"/>
        </w:rPr>
        <w:t>,</w:t>
      </w:r>
      <w:r w:rsidRPr="005E70EC">
        <w:rPr>
          <w:sz w:val="26"/>
          <w:szCs w:val="26"/>
        </w:rPr>
        <w:t xml:space="preserve"> e </w:t>
      </w:r>
      <w:r w:rsidR="0064007F" w:rsidRPr="005E70EC">
        <w:rPr>
          <w:sz w:val="26"/>
          <w:szCs w:val="26"/>
        </w:rPr>
        <w:t>k</w:t>
      </w:r>
      <w:r w:rsidRPr="005E70EC">
        <w:rPr>
          <w:sz w:val="26"/>
          <w:szCs w:val="26"/>
        </w:rPr>
        <w:t xml:space="preserve">hoản 1 và </w:t>
      </w:r>
      <w:r w:rsidR="0064007F" w:rsidRPr="005E70EC">
        <w:rPr>
          <w:sz w:val="26"/>
          <w:szCs w:val="26"/>
        </w:rPr>
        <w:t xml:space="preserve">khoản </w:t>
      </w:r>
      <w:r w:rsidRPr="005E70EC">
        <w:rPr>
          <w:sz w:val="26"/>
          <w:szCs w:val="26"/>
        </w:rPr>
        <w:t xml:space="preserve">3 Điều 9 Thông tư </w:t>
      </w:r>
      <w:r w:rsidR="00C157F6" w:rsidRPr="005E70EC">
        <w:rPr>
          <w:sz w:val="26"/>
          <w:szCs w:val="26"/>
        </w:rPr>
        <w:t xml:space="preserve">số </w:t>
      </w:r>
      <w:r w:rsidRPr="005E70EC">
        <w:rPr>
          <w:sz w:val="26"/>
          <w:szCs w:val="26"/>
        </w:rPr>
        <w:t xml:space="preserve">107/2016/TT-BTC được xác định theo Phụ lục 01 Quy chế </w:t>
      </w:r>
      <w:r w:rsidR="008F25CF" w:rsidRPr="005E70EC">
        <w:rPr>
          <w:sz w:val="26"/>
          <w:szCs w:val="26"/>
        </w:rPr>
        <w:t xml:space="preserve">Hướng dẫn chào bán và phòng ngừa rủi ro chứng quyền có bảo đảm ban hành kèm theo Quyết định số 72/QĐ-UBCK ngày 18/01/2018 của Chủ tịch </w:t>
      </w:r>
      <w:r w:rsidRPr="005E70EC">
        <w:rPr>
          <w:sz w:val="26"/>
          <w:szCs w:val="26"/>
        </w:rPr>
        <w:t>UBCKNN hoặc các công thức định giá khác và phải được tổ chức phát hành quy định tại Bản cáo bạch</w:t>
      </w:r>
      <w:r w:rsidR="0059496A" w:rsidRPr="005E70EC">
        <w:rPr>
          <w:sz w:val="26"/>
          <w:szCs w:val="26"/>
        </w:rPr>
        <w:t>.</w:t>
      </w:r>
      <w:r w:rsidRPr="005E70EC">
        <w:rPr>
          <w:sz w:val="26"/>
          <w:szCs w:val="26"/>
        </w:rPr>
        <w:t xml:space="preserve"> Trong vòng </w:t>
      </w:r>
      <w:r w:rsidR="00B62337" w:rsidRPr="005E70EC">
        <w:rPr>
          <w:sz w:val="26"/>
          <w:szCs w:val="26"/>
        </w:rPr>
        <w:t>hai mươi bốn (</w:t>
      </w:r>
      <w:r w:rsidRPr="005E70EC">
        <w:rPr>
          <w:sz w:val="26"/>
          <w:szCs w:val="26"/>
        </w:rPr>
        <w:t>24</w:t>
      </w:r>
      <w:r w:rsidR="00B62337" w:rsidRPr="005E70EC">
        <w:rPr>
          <w:sz w:val="26"/>
          <w:szCs w:val="26"/>
        </w:rPr>
        <w:t>)</w:t>
      </w:r>
      <w:r w:rsidRPr="005E70EC">
        <w:rPr>
          <w:sz w:val="26"/>
          <w:szCs w:val="26"/>
        </w:rPr>
        <w:t xml:space="preserve"> giờ kể từ ngày có </w:t>
      </w:r>
      <w:r w:rsidR="00FB0ABE" w:rsidRPr="005E70EC">
        <w:rPr>
          <w:sz w:val="26"/>
          <w:szCs w:val="26"/>
        </w:rPr>
        <w:t>Q</w:t>
      </w:r>
      <w:r w:rsidRPr="005E70EC">
        <w:rPr>
          <w:sz w:val="26"/>
          <w:szCs w:val="26"/>
        </w:rPr>
        <w:t>uyết định hủy niêm yết chứng quyền, tổ chức phát hành</w:t>
      </w:r>
      <w:r w:rsidR="006F368E" w:rsidRPr="005E70EC">
        <w:rPr>
          <w:sz w:val="26"/>
          <w:szCs w:val="26"/>
        </w:rPr>
        <w:t xml:space="preserve"> </w:t>
      </w:r>
      <w:r w:rsidRPr="005E70EC">
        <w:rPr>
          <w:sz w:val="26"/>
          <w:szCs w:val="26"/>
        </w:rPr>
        <w:t xml:space="preserve">phải công bố cách thức xác định giá thanh toán chứng quyền cho người sở hữu chứng quyền từ ngày hủy niêm yết có hiệu lực, bao gồm các căn cứ xác định các thông số tính toán giá thanh toán. </w:t>
      </w:r>
    </w:p>
    <w:p w14:paraId="34514222" w14:textId="77777777" w:rsidR="00DB0B74" w:rsidRPr="005E70EC" w:rsidRDefault="00DB0B74" w:rsidP="00E12FCD">
      <w:pPr>
        <w:keepNext/>
        <w:keepLines/>
        <w:spacing w:before="120" w:after="120" w:line="276" w:lineRule="auto"/>
        <w:ind w:firstLine="567"/>
        <w:jc w:val="both"/>
        <w:rPr>
          <w:sz w:val="26"/>
          <w:szCs w:val="26"/>
        </w:rPr>
      </w:pPr>
      <w:r w:rsidRPr="005E70EC">
        <w:rPr>
          <w:sz w:val="26"/>
          <w:szCs w:val="26"/>
        </w:rPr>
        <w:t xml:space="preserve">Cách thức xác định giá thanh toán của tổ chức phát hành phải đảm bảo tính hợp lý và phù hợp theo thông tin đã trình bày tại Bản cáo bạch. </w:t>
      </w:r>
      <w:r w:rsidR="009948B8" w:rsidRPr="005E70EC">
        <w:rPr>
          <w:sz w:val="26"/>
          <w:szCs w:val="26"/>
        </w:rPr>
        <w:t>SGDCK</w:t>
      </w:r>
      <w:r w:rsidRPr="005E70EC">
        <w:rPr>
          <w:sz w:val="26"/>
          <w:szCs w:val="26"/>
        </w:rPr>
        <w:t xml:space="preserve"> có thể yêu cầu tổ chức phát hành giải trình và điều chỉnh các thông số tính toán giá thanh toán nếu xét thấy các thông số đó được đưa ra chưa hợp lý. </w:t>
      </w:r>
    </w:p>
    <w:p w14:paraId="2C62E107" w14:textId="77777777" w:rsidR="00DB0B74" w:rsidRPr="005E70EC" w:rsidRDefault="00DB0B74" w:rsidP="00BC5F53">
      <w:pPr>
        <w:pStyle w:val="Heading1"/>
        <w:keepLines/>
        <w:numPr>
          <w:ilvl w:val="0"/>
          <w:numId w:val="25"/>
        </w:numPr>
        <w:tabs>
          <w:tab w:val="clear" w:pos="1080"/>
          <w:tab w:val="num" w:pos="851"/>
          <w:tab w:val="left" w:pos="1710"/>
        </w:tabs>
        <w:spacing w:before="120" w:after="120" w:line="276" w:lineRule="auto"/>
        <w:ind w:left="0" w:firstLine="567"/>
        <w:jc w:val="both"/>
        <w:rPr>
          <w:rFonts w:ascii="Times New Roman" w:hAnsi="Times New Roman"/>
          <w:sz w:val="26"/>
          <w:szCs w:val="26"/>
        </w:rPr>
      </w:pPr>
      <w:r w:rsidRPr="005E70EC">
        <w:rPr>
          <w:rFonts w:ascii="Times New Roman" w:hAnsi="Times New Roman"/>
          <w:sz w:val="26"/>
          <w:szCs w:val="26"/>
        </w:rPr>
        <w:t>Giá mua lại chứng quyền</w:t>
      </w:r>
    </w:p>
    <w:p w14:paraId="685F98BD" w14:textId="268B2882" w:rsidR="00DB0B74" w:rsidRPr="005E70EC" w:rsidRDefault="00DB0B74" w:rsidP="00E12FCD">
      <w:pPr>
        <w:keepNext/>
        <w:keepLines/>
        <w:spacing w:before="120" w:after="120" w:line="276" w:lineRule="auto"/>
        <w:ind w:firstLine="567"/>
        <w:jc w:val="both"/>
        <w:rPr>
          <w:sz w:val="26"/>
          <w:szCs w:val="26"/>
        </w:rPr>
      </w:pPr>
      <w:r w:rsidRPr="005E70EC">
        <w:rPr>
          <w:sz w:val="26"/>
          <w:szCs w:val="26"/>
        </w:rPr>
        <w:t xml:space="preserve">Trong trường hợp hủy niêm yết theo quy định tại điểm a, b, e </w:t>
      </w:r>
      <w:r w:rsidR="0064007F" w:rsidRPr="005E70EC">
        <w:rPr>
          <w:sz w:val="26"/>
          <w:szCs w:val="26"/>
        </w:rPr>
        <w:t xml:space="preserve">khoản </w:t>
      </w:r>
      <w:r w:rsidRPr="005E70EC">
        <w:rPr>
          <w:sz w:val="26"/>
          <w:szCs w:val="26"/>
        </w:rPr>
        <w:t xml:space="preserve">1 và </w:t>
      </w:r>
      <w:r w:rsidR="0064007F" w:rsidRPr="005E70EC">
        <w:rPr>
          <w:sz w:val="26"/>
          <w:szCs w:val="26"/>
        </w:rPr>
        <w:t xml:space="preserve">khoản </w:t>
      </w:r>
      <w:r w:rsidRPr="005E70EC">
        <w:rPr>
          <w:sz w:val="26"/>
          <w:szCs w:val="26"/>
        </w:rPr>
        <w:t xml:space="preserve">3 Điều 9 Thông tư </w:t>
      </w:r>
      <w:r w:rsidR="00C157F6" w:rsidRPr="005E70EC">
        <w:rPr>
          <w:sz w:val="26"/>
          <w:szCs w:val="26"/>
        </w:rPr>
        <w:t xml:space="preserve">số </w:t>
      </w:r>
      <w:r w:rsidRPr="005E70EC">
        <w:rPr>
          <w:sz w:val="26"/>
          <w:szCs w:val="26"/>
        </w:rPr>
        <w:t>107/2016/TT-BTC, giá mua lại chứng quyền trước ngày hủy niêm yết có hiệu lực là mức giá thị trường và phải tuân thủ theo các quy định về tạo lập thị trường của SGDCK.</w:t>
      </w:r>
    </w:p>
    <w:p w14:paraId="36738AA3" w14:textId="77777777" w:rsidR="00CF4660" w:rsidRPr="005E70EC" w:rsidRDefault="00CF4660" w:rsidP="00E12FCD">
      <w:pPr>
        <w:keepNext/>
        <w:keepLines/>
        <w:spacing w:before="120" w:after="120" w:line="276" w:lineRule="auto"/>
        <w:jc w:val="center"/>
        <w:rPr>
          <w:b/>
          <w:sz w:val="26"/>
          <w:szCs w:val="26"/>
        </w:rPr>
      </w:pPr>
    </w:p>
    <w:p w14:paraId="099A7259" w14:textId="77777777" w:rsidR="00B55653" w:rsidRPr="005E70EC" w:rsidRDefault="00B55653" w:rsidP="00E12FCD">
      <w:pPr>
        <w:keepNext/>
        <w:keepLines/>
        <w:spacing w:before="120" w:after="120" w:line="276" w:lineRule="auto"/>
        <w:jc w:val="center"/>
        <w:rPr>
          <w:b/>
          <w:sz w:val="26"/>
          <w:szCs w:val="26"/>
        </w:rPr>
      </w:pPr>
      <w:r w:rsidRPr="005E70EC">
        <w:rPr>
          <w:b/>
          <w:sz w:val="26"/>
          <w:szCs w:val="26"/>
          <w:lang w:val="vi-VN"/>
        </w:rPr>
        <w:t xml:space="preserve">Chương </w:t>
      </w:r>
      <w:r w:rsidR="005204AC" w:rsidRPr="005E70EC">
        <w:rPr>
          <w:b/>
          <w:sz w:val="26"/>
          <w:szCs w:val="26"/>
          <w:lang w:val="vi-VN"/>
        </w:rPr>
        <w:t>I</w:t>
      </w:r>
      <w:r w:rsidR="00F96419" w:rsidRPr="005E70EC">
        <w:rPr>
          <w:b/>
          <w:sz w:val="26"/>
          <w:szCs w:val="26"/>
        </w:rPr>
        <w:t>II</w:t>
      </w:r>
    </w:p>
    <w:p w14:paraId="05217FBA" w14:textId="77777777" w:rsidR="00B55653" w:rsidRPr="005E70EC" w:rsidRDefault="00B55653" w:rsidP="00E12FCD">
      <w:pPr>
        <w:keepNext/>
        <w:keepLines/>
        <w:spacing w:before="120" w:after="120" w:line="276" w:lineRule="auto"/>
        <w:jc w:val="center"/>
        <w:rPr>
          <w:b/>
          <w:sz w:val="26"/>
          <w:szCs w:val="26"/>
          <w:lang w:val="vi-VN"/>
        </w:rPr>
      </w:pPr>
      <w:r w:rsidRPr="005E70EC">
        <w:rPr>
          <w:b/>
          <w:sz w:val="26"/>
          <w:szCs w:val="26"/>
          <w:lang w:val="vi-VN"/>
        </w:rPr>
        <w:t xml:space="preserve">BÁO CÁO VÀ CÔNG BỐ THÔNG TIN </w:t>
      </w:r>
    </w:p>
    <w:p w14:paraId="712DA94E" w14:textId="6FF7F770" w:rsidR="003536DE" w:rsidRPr="005E70EC" w:rsidRDefault="00243631" w:rsidP="00E12FCD">
      <w:pPr>
        <w:pStyle w:val="Heading1"/>
        <w:keepLines/>
        <w:tabs>
          <w:tab w:val="left" w:pos="1560"/>
        </w:tabs>
        <w:spacing w:before="120" w:after="120" w:line="276" w:lineRule="auto"/>
        <w:ind w:left="0" w:firstLine="567"/>
        <w:jc w:val="both"/>
        <w:rPr>
          <w:rFonts w:ascii="Times New Roman" w:hAnsi="Times New Roman"/>
          <w:sz w:val="26"/>
          <w:szCs w:val="26"/>
        </w:rPr>
      </w:pPr>
      <w:r w:rsidRPr="005E70EC">
        <w:rPr>
          <w:rFonts w:ascii="Times New Roman" w:hAnsi="Times New Roman"/>
          <w:sz w:val="26"/>
          <w:szCs w:val="26"/>
        </w:rPr>
        <w:t>Nguyên tắc công bố thông tin</w:t>
      </w:r>
    </w:p>
    <w:p w14:paraId="7FC51203" w14:textId="72E50364" w:rsidR="00243631" w:rsidRPr="005E70EC" w:rsidRDefault="0059496A" w:rsidP="00BC5F53">
      <w:pPr>
        <w:pStyle w:val="Heading1"/>
        <w:keepLines/>
        <w:numPr>
          <w:ilvl w:val="0"/>
          <w:numId w:val="30"/>
        </w:numPr>
        <w:tabs>
          <w:tab w:val="left" w:pos="851"/>
        </w:tabs>
        <w:spacing w:before="120" w:after="120" w:line="276" w:lineRule="auto"/>
        <w:ind w:left="0" w:firstLine="567"/>
        <w:jc w:val="both"/>
        <w:rPr>
          <w:rFonts w:ascii="Times New Roman" w:hAnsi="Times New Roman"/>
          <w:b w:val="0"/>
          <w:sz w:val="26"/>
          <w:szCs w:val="26"/>
          <w:lang w:val="vi-VN"/>
        </w:rPr>
      </w:pPr>
      <w:r w:rsidRPr="005E70EC">
        <w:rPr>
          <w:rFonts w:ascii="Times New Roman" w:hAnsi="Times New Roman"/>
          <w:b w:val="0"/>
          <w:sz w:val="26"/>
          <w:szCs w:val="26"/>
        </w:rPr>
        <w:t>Các đ</w:t>
      </w:r>
      <w:r w:rsidR="00243631" w:rsidRPr="005E70EC">
        <w:rPr>
          <w:rFonts w:ascii="Times New Roman" w:hAnsi="Times New Roman"/>
          <w:b w:val="0"/>
          <w:sz w:val="26"/>
          <w:szCs w:val="26"/>
          <w:lang w:val="vi-VN"/>
        </w:rPr>
        <w:t xml:space="preserve">ối tượng công bố thông tin thực hiện công bố theo các quy định chung tại </w:t>
      </w:r>
      <w:r w:rsidR="00303E82" w:rsidRPr="005E70EC">
        <w:rPr>
          <w:rFonts w:ascii="Times New Roman" w:hAnsi="Times New Roman"/>
          <w:b w:val="0"/>
          <w:sz w:val="26"/>
          <w:szCs w:val="26"/>
          <w:lang w:val="vi-VN"/>
        </w:rPr>
        <w:t xml:space="preserve">Điều </w:t>
      </w:r>
      <w:r w:rsidR="00303E82" w:rsidRPr="005E70EC">
        <w:rPr>
          <w:rFonts w:ascii="Times New Roman" w:hAnsi="Times New Roman"/>
          <w:b w:val="0"/>
          <w:sz w:val="26"/>
          <w:szCs w:val="26"/>
        </w:rPr>
        <w:t>4,5,6</w:t>
      </w:r>
      <w:r w:rsidR="00303E82" w:rsidRPr="005E70EC">
        <w:rPr>
          <w:rFonts w:ascii="Times New Roman" w:hAnsi="Times New Roman"/>
          <w:b w:val="0"/>
          <w:sz w:val="26"/>
          <w:szCs w:val="26"/>
          <w:lang w:val="vi-VN"/>
        </w:rPr>
        <w:t xml:space="preserve"> </w:t>
      </w:r>
      <w:r w:rsidR="00303E82" w:rsidRPr="005E70EC">
        <w:rPr>
          <w:rFonts w:ascii="Times New Roman" w:hAnsi="Times New Roman"/>
          <w:b w:val="0"/>
          <w:sz w:val="26"/>
          <w:szCs w:val="26"/>
        </w:rPr>
        <w:t>và 7</w:t>
      </w:r>
      <w:r w:rsidR="00303E82" w:rsidRPr="005E70EC">
        <w:rPr>
          <w:rFonts w:ascii="Times New Roman" w:hAnsi="Times New Roman"/>
          <w:b w:val="0"/>
          <w:sz w:val="26"/>
          <w:szCs w:val="26"/>
          <w:lang w:val="vi-VN"/>
        </w:rPr>
        <w:t xml:space="preserve"> Thông tư số </w:t>
      </w:r>
      <w:r w:rsidR="00303E82" w:rsidRPr="005E70EC">
        <w:rPr>
          <w:rFonts w:ascii="Times New Roman" w:hAnsi="Times New Roman"/>
          <w:b w:val="0"/>
          <w:sz w:val="26"/>
          <w:szCs w:val="26"/>
        </w:rPr>
        <w:t>96</w:t>
      </w:r>
      <w:r w:rsidR="00303E82" w:rsidRPr="005E70EC">
        <w:rPr>
          <w:rFonts w:ascii="Times New Roman" w:hAnsi="Times New Roman"/>
          <w:b w:val="0"/>
          <w:sz w:val="26"/>
          <w:szCs w:val="26"/>
          <w:lang w:val="vi-VN"/>
        </w:rPr>
        <w:t>/</w:t>
      </w:r>
      <w:r w:rsidR="00303E82" w:rsidRPr="005E70EC">
        <w:rPr>
          <w:rFonts w:ascii="Times New Roman" w:hAnsi="Times New Roman"/>
          <w:b w:val="0"/>
          <w:sz w:val="26"/>
          <w:szCs w:val="26"/>
        </w:rPr>
        <w:t>2020</w:t>
      </w:r>
      <w:r w:rsidR="00303E82" w:rsidRPr="005E70EC">
        <w:rPr>
          <w:rFonts w:ascii="Times New Roman" w:hAnsi="Times New Roman"/>
          <w:b w:val="0"/>
          <w:sz w:val="26"/>
          <w:szCs w:val="26"/>
          <w:lang w:val="vi-VN"/>
        </w:rPr>
        <w:t xml:space="preserve">/TT-BTC ngày </w:t>
      </w:r>
      <w:r w:rsidR="00303E82" w:rsidRPr="005E70EC">
        <w:rPr>
          <w:rFonts w:ascii="Times New Roman" w:hAnsi="Times New Roman"/>
          <w:b w:val="0"/>
          <w:sz w:val="26"/>
          <w:szCs w:val="26"/>
        </w:rPr>
        <w:t>16/11/2020</w:t>
      </w:r>
      <w:r w:rsidR="00303E82" w:rsidRPr="005E70EC">
        <w:rPr>
          <w:rFonts w:ascii="Times New Roman" w:hAnsi="Times New Roman"/>
          <w:b w:val="0"/>
          <w:sz w:val="26"/>
          <w:szCs w:val="26"/>
          <w:lang w:val="vi-VN"/>
        </w:rPr>
        <w:t xml:space="preserve"> </w:t>
      </w:r>
      <w:r w:rsidR="00F33A38" w:rsidRPr="005E70EC">
        <w:rPr>
          <w:rFonts w:ascii="Times New Roman" w:hAnsi="Times New Roman"/>
          <w:b w:val="0"/>
          <w:sz w:val="26"/>
          <w:szCs w:val="26"/>
          <w:lang w:val="vi-VN"/>
        </w:rPr>
        <w:t>của Bộ trưởng Bộ Tài chính hướng dẫn công bố thông tin trên thị trường chứng khoán</w:t>
      </w:r>
      <w:r w:rsidR="00243631" w:rsidRPr="005E70EC">
        <w:rPr>
          <w:rFonts w:ascii="Times New Roman" w:hAnsi="Times New Roman"/>
          <w:b w:val="0"/>
          <w:sz w:val="26"/>
          <w:szCs w:val="26"/>
          <w:lang w:val="vi-VN"/>
        </w:rPr>
        <w:t>.</w:t>
      </w:r>
    </w:p>
    <w:p w14:paraId="465106E2" w14:textId="33AE2670" w:rsidR="00AC5845" w:rsidRPr="005E70EC" w:rsidRDefault="00AC5845" w:rsidP="00BC5F53">
      <w:pPr>
        <w:pStyle w:val="Heading1"/>
        <w:keepLines/>
        <w:numPr>
          <w:ilvl w:val="0"/>
          <w:numId w:val="30"/>
        </w:numPr>
        <w:tabs>
          <w:tab w:val="left" w:pos="851"/>
        </w:tabs>
        <w:spacing w:before="120" w:after="120" w:line="276" w:lineRule="auto"/>
        <w:ind w:left="0" w:firstLine="567"/>
        <w:jc w:val="both"/>
        <w:rPr>
          <w:rFonts w:ascii="Times New Roman" w:hAnsi="Times New Roman"/>
          <w:b w:val="0"/>
          <w:sz w:val="26"/>
          <w:szCs w:val="26"/>
          <w:lang w:val="vi-VN"/>
        </w:rPr>
      </w:pPr>
      <w:r w:rsidRPr="005E70EC">
        <w:rPr>
          <w:rFonts w:ascii="Times New Roman" w:hAnsi="Times New Roman"/>
          <w:b w:val="0"/>
          <w:sz w:val="26"/>
          <w:szCs w:val="26"/>
          <w:lang w:val="vi-VN"/>
        </w:rPr>
        <w:t xml:space="preserve">Trường hợp tạm hoãn công bố thông tin, </w:t>
      </w:r>
      <w:r w:rsidR="00F00553" w:rsidRPr="005E70EC">
        <w:rPr>
          <w:rFonts w:ascii="Times New Roman" w:hAnsi="Times New Roman"/>
          <w:b w:val="0"/>
          <w:sz w:val="26"/>
          <w:szCs w:val="26"/>
        </w:rPr>
        <w:t>t</w:t>
      </w:r>
      <w:r w:rsidRPr="005E70EC">
        <w:rPr>
          <w:rFonts w:ascii="Times New Roman" w:hAnsi="Times New Roman"/>
          <w:b w:val="0"/>
          <w:sz w:val="26"/>
          <w:szCs w:val="26"/>
          <w:lang w:val="vi-VN"/>
        </w:rPr>
        <w:t xml:space="preserve">ổ chức phát hành thực hiện theo quy định tại </w:t>
      </w:r>
      <w:r w:rsidR="00303E82" w:rsidRPr="005E70EC">
        <w:rPr>
          <w:rFonts w:ascii="Times New Roman" w:hAnsi="Times New Roman"/>
          <w:b w:val="0"/>
          <w:sz w:val="26"/>
          <w:szCs w:val="26"/>
          <w:lang w:val="vi-VN"/>
        </w:rPr>
        <w:t xml:space="preserve">Điều </w:t>
      </w:r>
      <w:r w:rsidR="00303E82" w:rsidRPr="005E70EC">
        <w:rPr>
          <w:rFonts w:ascii="Times New Roman" w:hAnsi="Times New Roman"/>
          <w:b w:val="0"/>
          <w:sz w:val="26"/>
          <w:szCs w:val="26"/>
        </w:rPr>
        <w:t>8</w:t>
      </w:r>
      <w:r w:rsidR="00303E82" w:rsidRPr="005E70EC">
        <w:rPr>
          <w:rFonts w:ascii="Times New Roman" w:hAnsi="Times New Roman"/>
          <w:b w:val="0"/>
          <w:sz w:val="26"/>
          <w:szCs w:val="26"/>
          <w:lang w:val="vi-VN"/>
        </w:rPr>
        <w:t xml:space="preserve"> Thông tư số </w:t>
      </w:r>
      <w:r w:rsidR="00303E82" w:rsidRPr="005E70EC">
        <w:rPr>
          <w:rFonts w:ascii="Times New Roman" w:hAnsi="Times New Roman"/>
          <w:b w:val="0"/>
          <w:sz w:val="26"/>
          <w:szCs w:val="26"/>
        </w:rPr>
        <w:t>96</w:t>
      </w:r>
      <w:r w:rsidR="00303E82" w:rsidRPr="005E70EC">
        <w:rPr>
          <w:rFonts w:ascii="Times New Roman" w:hAnsi="Times New Roman"/>
          <w:b w:val="0"/>
          <w:sz w:val="26"/>
          <w:szCs w:val="26"/>
          <w:lang w:val="vi-VN"/>
        </w:rPr>
        <w:t>/</w:t>
      </w:r>
      <w:r w:rsidR="00303E82" w:rsidRPr="005E70EC">
        <w:rPr>
          <w:rFonts w:ascii="Times New Roman" w:hAnsi="Times New Roman"/>
          <w:b w:val="0"/>
          <w:sz w:val="26"/>
          <w:szCs w:val="26"/>
        </w:rPr>
        <w:t>2020</w:t>
      </w:r>
      <w:r w:rsidR="00303E82" w:rsidRPr="005E70EC">
        <w:rPr>
          <w:rFonts w:ascii="Times New Roman" w:hAnsi="Times New Roman"/>
          <w:b w:val="0"/>
          <w:sz w:val="26"/>
          <w:szCs w:val="26"/>
          <w:lang w:val="vi-VN"/>
        </w:rPr>
        <w:t>/TT-BTC</w:t>
      </w:r>
      <w:r w:rsidRPr="005E70EC">
        <w:rPr>
          <w:rFonts w:ascii="Times New Roman" w:hAnsi="Times New Roman"/>
          <w:b w:val="0"/>
          <w:sz w:val="26"/>
          <w:szCs w:val="26"/>
          <w:lang w:val="vi-VN"/>
        </w:rPr>
        <w:t xml:space="preserve">. </w:t>
      </w:r>
    </w:p>
    <w:p w14:paraId="2D81E771" w14:textId="77777777" w:rsidR="00AC5845" w:rsidRPr="005E70EC" w:rsidRDefault="00AC5845" w:rsidP="00BC5F53">
      <w:pPr>
        <w:pStyle w:val="Heading1"/>
        <w:keepLines/>
        <w:numPr>
          <w:ilvl w:val="0"/>
          <w:numId w:val="30"/>
        </w:numPr>
        <w:tabs>
          <w:tab w:val="left" w:pos="851"/>
        </w:tabs>
        <w:spacing w:before="120" w:after="120" w:line="276" w:lineRule="auto"/>
        <w:ind w:left="0" w:firstLine="567"/>
        <w:jc w:val="both"/>
        <w:rPr>
          <w:rFonts w:ascii="Times New Roman" w:hAnsi="Times New Roman"/>
          <w:b w:val="0"/>
          <w:sz w:val="26"/>
          <w:szCs w:val="26"/>
          <w:lang w:val="vi-VN"/>
        </w:rPr>
      </w:pPr>
      <w:r w:rsidRPr="005E70EC">
        <w:rPr>
          <w:rFonts w:ascii="Times New Roman" w:hAnsi="Times New Roman"/>
          <w:b w:val="0"/>
          <w:sz w:val="26"/>
          <w:szCs w:val="26"/>
          <w:lang w:val="vi-VN"/>
        </w:rPr>
        <w:t>Văn bản hợp lệ là bản chính hoặc bản sao hợp lệ. Yêu cầu của văn bản hợp lệ:</w:t>
      </w:r>
    </w:p>
    <w:p w14:paraId="6B989DA2" w14:textId="77777777" w:rsidR="00AC5845" w:rsidRPr="005E70EC" w:rsidRDefault="00AC5845" w:rsidP="00BC5F53">
      <w:pPr>
        <w:pStyle w:val="BodyTextIndent"/>
        <w:keepNext/>
        <w:keepLines/>
        <w:numPr>
          <w:ilvl w:val="1"/>
          <w:numId w:val="39"/>
        </w:numPr>
        <w:tabs>
          <w:tab w:val="clear" w:pos="1211"/>
          <w:tab w:val="left" w:pos="851"/>
        </w:tabs>
        <w:spacing w:before="120" w:line="276" w:lineRule="auto"/>
        <w:ind w:left="0" w:firstLine="567"/>
        <w:jc w:val="both"/>
        <w:rPr>
          <w:sz w:val="26"/>
          <w:szCs w:val="26"/>
          <w:lang w:val="nl-NL"/>
        </w:rPr>
      </w:pPr>
      <w:r w:rsidRPr="005E70EC">
        <w:rPr>
          <w:sz w:val="26"/>
          <w:szCs w:val="26"/>
          <w:lang w:val="nl-NL"/>
        </w:rPr>
        <w:t>Đối với văn bản của cá nhân: Văn bản có họ tên và chữ ký của cá nhân.</w:t>
      </w:r>
    </w:p>
    <w:p w14:paraId="58E449E9" w14:textId="77777777" w:rsidR="00AC5845" w:rsidRPr="005E70EC" w:rsidRDefault="00AC5845" w:rsidP="00BC5F53">
      <w:pPr>
        <w:pStyle w:val="BodyTextIndent"/>
        <w:keepNext/>
        <w:keepLines/>
        <w:numPr>
          <w:ilvl w:val="1"/>
          <w:numId w:val="39"/>
        </w:numPr>
        <w:tabs>
          <w:tab w:val="clear" w:pos="1211"/>
          <w:tab w:val="left" w:pos="851"/>
        </w:tabs>
        <w:spacing w:before="120" w:line="276" w:lineRule="auto"/>
        <w:ind w:left="0" w:firstLine="567"/>
        <w:jc w:val="both"/>
        <w:rPr>
          <w:sz w:val="26"/>
          <w:szCs w:val="26"/>
          <w:lang w:val="nl-NL"/>
        </w:rPr>
      </w:pPr>
      <w:r w:rsidRPr="005E70EC">
        <w:rPr>
          <w:sz w:val="26"/>
          <w:szCs w:val="26"/>
          <w:lang w:val="nl-NL"/>
        </w:rPr>
        <w:t>Đối với văn bản của tổ chức: Văn bản có xác nhận của người có thẩm quyền bao gồm: họ tên, chức vụ, chữ ký của người có thẩm quyền, đóng dấu (nếu có).</w:t>
      </w:r>
    </w:p>
    <w:p w14:paraId="09FD5797" w14:textId="1B96A7C2" w:rsidR="002A04D2" w:rsidRPr="005E70EC" w:rsidRDefault="00243631" w:rsidP="00BC5F53">
      <w:pPr>
        <w:pStyle w:val="Heading1"/>
        <w:keepLines/>
        <w:numPr>
          <w:ilvl w:val="0"/>
          <w:numId w:val="30"/>
        </w:numPr>
        <w:tabs>
          <w:tab w:val="left" w:pos="851"/>
        </w:tabs>
        <w:spacing w:before="120" w:after="120" w:line="276" w:lineRule="auto"/>
        <w:ind w:left="0" w:firstLine="567"/>
        <w:jc w:val="both"/>
        <w:rPr>
          <w:rFonts w:ascii="Times New Roman" w:hAnsi="Times New Roman"/>
          <w:b w:val="0"/>
          <w:sz w:val="26"/>
          <w:szCs w:val="26"/>
          <w:lang w:val="nl-NL"/>
        </w:rPr>
      </w:pPr>
      <w:r w:rsidRPr="005E70EC">
        <w:rPr>
          <w:rFonts w:ascii="Times New Roman" w:hAnsi="Times New Roman"/>
          <w:b w:val="0"/>
          <w:sz w:val="26"/>
          <w:szCs w:val="26"/>
          <w:lang w:val="nl-NL"/>
        </w:rPr>
        <w:lastRenderedPageBreak/>
        <w:t xml:space="preserve">Tổ chức phát hành có nghĩa vụ nộp báo cáo, công bố thông tin dưới hình thức văn bản và dữ liệu điện tử </w:t>
      </w:r>
      <w:r w:rsidR="00AC5845" w:rsidRPr="005E70EC">
        <w:rPr>
          <w:rFonts w:ascii="Times New Roman" w:hAnsi="Times New Roman"/>
          <w:b w:val="0"/>
          <w:sz w:val="26"/>
          <w:szCs w:val="26"/>
          <w:lang w:val="nl-NL"/>
        </w:rPr>
        <w:t xml:space="preserve">theo quy định tại </w:t>
      </w:r>
      <w:r w:rsidR="00F02CD9" w:rsidRPr="005E70EC">
        <w:rPr>
          <w:rFonts w:ascii="Times New Roman" w:hAnsi="Times New Roman"/>
          <w:b w:val="0"/>
          <w:sz w:val="26"/>
          <w:szCs w:val="26"/>
          <w:lang w:val="nl-NL"/>
        </w:rPr>
        <w:t>k</w:t>
      </w:r>
      <w:r w:rsidR="00AC5845" w:rsidRPr="005E70EC">
        <w:rPr>
          <w:rFonts w:ascii="Times New Roman" w:hAnsi="Times New Roman"/>
          <w:b w:val="0"/>
          <w:sz w:val="26"/>
          <w:szCs w:val="26"/>
          <w:lang w:val="nl-NL"/>
        </w:rPr>
        <w:t xml:space="preserve">hoản 3 Điều này </w:t>
      </w:r>
      <w:r w:rsidRPr="005E70EC">
        <w:rPr>
          <w:rFonts w:ascii="Times New Roman" w:hAnsi="Times New Roman"/>
          <w:b w:val="0"/>
          <w:sz w:val="26"/>
          <w:szCs w:val="26"/>
          <w:lang w:val="nl-NL"/>
        </w:rPr>
        <w:t>cho SGDCK và UBCKNN. Báo cáo, công bố thông tin bằng dữ liệu điện tử phải sử dụng bảng mã Unicode. Người đại diện theo pháp luật hoặc người được ủy quyền báo cáo, công bố thông tin của tổ chức phát hành phải đăng ký địa chỉ hộp thư điện tử để gửi báo cáo, công bố thông tin</w:t>
      </w:r>
    </w:p>
    <w:p w14:paraId="71BA40C2" w14:textId="7DAE90A5" w:rsidR="002A04D2" w:rsidRPr="005E70EC" w:rsidRDefault="00243631" w:rsidP="00E12FCD">
      <w:pPr>
        <w:pStyle w:val="Heading1"/>
        <w:keepLines/>
        <w:numPr>
          <w:ilvl w:val="0"/>
          <w:numId w:val="0"/>
        </w:numPr>
        <w:tabs>
          <w:tab w:val="left" w:pos="851"/>
        </w:tabs>
        <w:spacing w:before="120" w:after="120" w:line="276" w:lineRule="auto"/>
        <w:jc w:val="both"/>
        <w:rPr>
          <w:rFonts w:ascii="Times New Roman" w:hAnsi="Times New Roman"/>
          <w:b w:val="0"/>
          <w:sz w:val="26"/>
          <w:szCs w:val="26"/>
          <w:lang w:val="nl-NL"/>
        </w:rPr>
      </w:pPr>
      <w:r w:rsidRPr="005E70EC">
        <w:rPr>
          <w:rFonts w:ascii="Times New Roman" w:hAnsi="Times New Roman"/>
          <w:b w:val="0"/>
          <w:sz w:val="26"/>
          <w:szCs w:val="26"/>
          <w:lang w:val="nl-NL"/>
        </w:rPr>
        <w:t>cho SGDCK.</w:t>
      </w:r>
    </w:p>
    <w:p w14:paraId="5E18B2B3" w14:textId="77777777" w:rsidR="00243631" w:rsidRPr="005E70EC" w:rsidRDefault="00243631" w:rsidP="00BC5F53">
      <w:pPr>
        <w:pStyle w:val="Heading1"/>
        <w:keepLines/>
        <w:numPr>
          <w:ilvl w:val="0"/>
          <w:numId w:val="30"/>
        </w:numPr>
        <w:tabs>
          <w:tab w:val="left" w:pos="851"/>
        </w:tabs>
        <w:spacing w:before="120" w:after="120" w:line="276" w:lineRule="auto"/>
        <w:ind w:left="0" w:firstLine="567"/>
        <w:jc w:val="both"/>
        <w:rPr>
          <w:rFonts w:ascii="Times New Roman" w:hAnsi="Times New Roman"/>
          <w:b w:val="0"/>
          <w:sz w:val="26"/>
          <w:szCs w:val="26"/>
          <w:lang w:val="nl-NL"/>
        </w:rPr>
      </w:pPr>
      <w:r w:rsidRPr="005E70EC">
        <w:rPr>
          <w:rFonts w:ascii="Times New Roman" w:hAnsi="Times New Roman"/>
          <w:b w:val="0"/>
          <w:sz w:val="26"/>
          <w:szCs w:val="26"/>
          <w:lang w:val="nl-NL"/>
        </w:rPr>
        <w:t xml:space="preserve">Trong trường hợp gửi báo cáo, công bố thông tin qua fax/mạng điện tử, tổ chức phát hành phải gửi báo cáo, công bố thông tin bằng văn bản chậm nhất là năm (05) ngày làm việc kể từ ngày hết hạn gửi báo cáo, công bố thông tin. Ngày báo cáo, công bố thông tin cho SGDCK được tính là ngày gửi fax, dữ liệu điện tử (qua email hoặc hệ thống công nghệ thông tin tiếp nhận báo cáo, công bố thông tin) hoặc ngày SGDCK nhận được báo cáo, thông tin công bố bằng văn bản đầy đủ và hợp lệ. </w:t>
      </w:r>
    </w:p>
    <w:p w14:paraId="748C7522" w14:textId="77777777" w:rsidR="00243631" w:rsidRPr="005E70EC" w:rsidRDefault="00243631" w:rsidP="00BC5F53">
      <w:pPr>
        <w:pStyle w:val="Heading1"/>
        <w:keepLines/>
        <w:numPr>
          <w:ilvl w:val="0"/>
          <w:numId w:val="30"/>
        </w:numPr>
        <w:tabs>
          <w:tab w:val="left" w:pos="851"/>
        </w:tabs>
        <w:spacing w:before="120" w:after="120" w:line="276" w:lineRule="auto"/>
        <w:ind w:left="0" w:firstLine="567"/>
        <w:jc w:val="both"/>
        <w:rPr>
          <w:rFonts w:ascii="Times New Roman" w:hAnsi="Times New Roman"/>
          <w:b w:val="0"/>
          <w:sz w:val="26"/>
          <w:szCs w:val="26"/>
          <w:lang w:val="nl-NL"/>
        </w:rPr>
      </w:pPr>
      <w:r w:rsidRPr="005E70EC">
        <w:rPr>
          <w:rFonts w:ascii="Times New Roman" w:hAnsi="Times New Roman"/>
          <w:b w:val="0"/>
          <w:sz w:val="26"/>
          <w:szCs w:val="26"/>
          <w:lang w:val="nl-NL"/>
        </w:rPr>
        <w:t>Trường hợp SGDCK triển khai hệ thống tiếp nhận báo cáo và công bố thông tin thông qua cổng trực tuyến, tổ chức phát hành tiến hành gửi báo cáo, công bố thông tin theo hướng dẫn của SGDCK.</w:t>
      </w:r>
    </w:p>
    <w:p w14:paraId="4B76A013" w14:textId="77777777" w:rsidR="00B55653" w:rsidRPr="005E70EC" w:rsidRDefault="00B55653"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Nghĩa vụ báo cáo và công bố thông tin của tổ chức phát hành</w:t>
      </w:r>
      <w:r w:rsidR="00C46DBF" w:rsidRPr="005E70EC">
        <w:rPr>
          <w:rFonts w:ascii="Times New Roman" w:hAnsi="Times New Roman"/>
          <w:sz w:val="26"/>
          <w:szCs w:val="26"/>
          <w:lang w:val="vi-VN"/>
        </w:rPr>
        <w:t xml:space="preserve"> chứng quyền </w:t>
      </w:r>
    </w:p>
    <w:p w14:paraId="20E7C329" w14:textId="61241C76" w:rsidR="00B55653" w:rsidRPr="005E70EC" w:rsidRDefault="00B55653" w:rsidP="00E12FCD">
      <w:pPr>
        <w:keepNext/>
        <w:keepLines/>
        <w:spacing w:before="120" w:after="120" w:line="276" w:lineRule="auto"/>
        <w:ind w:firstLine="567"/>
        <w:jc w:val="both"/>
        <w:rPr>
          <w:sz w:val="26"/>
          <w:szCs w:val="26"/>
          <w:lang w:val="vi-VN"/>
        </w:rPr>
      </w:pPr>
      <w:r w:rsidRPr="005E70EC">
        <w:rPr>
          <w:sz w:val="26"/>
          <w:szCs w:val="26"/>
          <w:lang w:val="pt-BR"/>
        </w:rPr>
        <w:t>T</w:t>
      </w:r>
      <w:r w:rsidR="003536DE" w:rsidRPr="005E70EC">
        <w:rPr>
          <w:sz w:val="26"/>
          <w:szCs w:val="26"/>
          <w:lang w:val="pt-BR"/>
        </w:rPr>
        <w:t>ổ chức phát hành</w:t>
      </w:r>
      <w:r w:rsidRPr="005E70EC">
        <w:rPr>
          <w:sz w:val="26"/>
          <w:szCs w:val="26"/>
          <w:lang w:val="pt-BR"/>
        </w:rPr>
        <w:t xml:space="preserve"> thực hiện báo cáo và công bố thông tin</w:t>
      </w:r>
      <w:r w:rsidR="003536DE" w:rsidRPr="005E70EC">
        <w:rPr>
          <w:sz w:val="26"/>
          <w:szCs w:val="26"/>
          <w:lang w:val="pt-BR"/>
        </w:rPr>
        <w:t xml:space="preserve"> </w:t>
      </w:r>
      <w:r w:rsidRPr="005E70EC">
        <w:rPr>
          <w:sz w:val="26"/>
          <w:szCs w:val="26"/>
          <w:lang w:val="pt-BR"/>
        </w:rPr>
        <w:t xml:space="preserve">theo quy định tại </w:t>
      </w:r>
      <w:r w:rsidR="00F00553" w:rsidRPr="005E70EC">
        <w:rPr>
          <w:sz w:val="26"/>
          <w:szCs w:val="26"/>
        </w:rPr>
        <w:t xml:space="preserve">khoản </w:t>
      </w:r>
      <w:r w:rsidRPr="005E70EC">
        <w:rPr>
          <w:sz w:val="26"/>
          <w:szCs w:val="26"/>
          <w:lang w:val="pt-BR"/>
        </w:rPr>
        <w:t xml:space="preserve">11 Điều 4, </w:t>
      </w:r>
      <w:r w:rsidR="00F00553" w:rsidRPr="005E70EC">
        <w:rPr>
          <w:sz w:val="26"/>
          <w:szCs w:val="26"/>
        </w:rPr>
        <w:t xml:space="preserve">khoản </w:t>
      </w:r>
      <w:r w:rsidRPr="005E70EC">
        <w:rPr>
          <w:sz w:val="26"/>
          <w:szCs w:val="26"/>
          <w:lang w:val="pt-BR"/>
        </w:rPr>
        <w:t>1 Điều 7, Điều 18</w:t>
      </w:r>
      <w:r w:rsidR="00F00553" w:rsidRPr="005E70EC">
        <w:rPr>
          <w:sz w:val="26"/>
          <w:szCs w:val="26"/>
          <w:lang w:val="pt-BR"/>
        </w:rPr>
        <w:t xml:space="preserve"> và</w:t>
      </w:r>
      <w:r w:rsidRPr="005E70EC">
        <w:rPr>
          <w:sz w:val="26"/>
          <w:szCs w:val="26"/>
          <w:lang w:val="pt-BR"/>
        </w:rPr>
        <w:t xml:space="preserve"> Điều 19 Thông tư số 107/2016/TT-BTC. Ngoài ra, </w:t>
      </w:r>
      <w:r w:rsidR="00D94180" w:rsidRPr="005E70EC">
        <w:rPr>
          <w:sz w:val="26"/>
          <w:szCs w:val="26"/>
          <w:lang w:val="pt-BR"/>
        </w:rPr>
        <w:t>t</w:t>
      </w:r>
      <w:r w:rsidR="003536DE" w:rsidRPr="005E70EC">
        <w:rPr>
          <w:sz w:val="26"/>
          <w:szCs w:val="26"/>
          <w:lang w:val="pt-BR"/>
        </w:rPr>
        <w:t>ổ chức phát hành</w:t>
      </w:r>
      <w:r w:rsidRPr="005E70EC">
        <w:rPr>
          <w:sz w:val="26"/>
          <w:szCs w:val="26"/>
          <w:lang w:val="pt-BR"/>
        </w:rPr>
        <w:t xml:space="preserve"> thực hiện các báo cáo và công bố thông tin </w:t>
      </w:r>
      <w:r w:rsidR="003536DE" w:rsidRPr="005E70EC">
        <w:rPr>
          <w:sz w:val="26"/>
          <w:szCs w:val="26"/>
          <w:lang w:val="pt-BR"/>
        </w:rPr>
        <w:t xml:space="preserve">cho SGDCK </w:t>
      </w:r>
      <w:r w:rsidRPr="005E70EC">
        <w:rPr>
          <w:sz w:val="26"/>
          <w:szCs w:val="26"/>
          <w:lang w:val="pt-BR"/>
        </w:rPr>
        <w:t xml:space="preserve">theo </w:t>
      </w:r>
      <w:r w:rsidR="00D94180" w:rsidRPr="005E70EC">
        <w:rPr>
          <w:sz w:val="26"/>
          <w:szCs w:val="26"/>
          <w:lang w:val="pt-BR"/>
        </w:rPr>
        <w:t>quy định</w:t>
      </w:r>
      <w:r w:rsidR="00D06E01" w:rsidRPr="005E70EC">
        <w:rPr>
          <w:sz w:val="26"/>
          <w:szCs w:val="26"/>
          <w:lang w:val="pt-BR"/>
        </w:rPr>
        <w:t xml:space="preserve"> </w:t>
      </w:r>
      <w:r w:rsidRPr="005E70EC">
        <w:rPr>
          <w:sz w:val="26"/>
          <w:szCs w:val="26"/>
          <w:lang w:val="pt-BR"/>
        </w:rPr>
        <w:t xml:space="preserve">sau: </w:t>
      </w:r>
    </w:p>
    <w:p w14:paraId="7636AF98" w14:textId="776F9317" w:rsidR="005618EA" w:rsidRPr="005E70EC" w:rsidRDefault="005E4867" w:rsidP="00BC5F53">
      <w:pPr>
        <w:keepNext/>
        <w:keepLines/>
        <w:numPr>
          <w:ilvl w:val="0"/>
          <w:numId w:val="27"/>
        </w:numPr>
        <w:tabs>
          <w:tab w:val="clear" w:pos="900"/>
          <w:tab w:val="left" w:pos="851"/>
          <w:tab w:val="num" w:pos="1134"/>
        </w:tabs>
        <w:spacing w:before="120" w:after="120" w:line="276" w:lineRule="auto"/>
        <w:ind w:left="0" w:firstLine="567"/>
        <w:jc w:val="both"/>
        <w:rPr>
          <w:sz w:val="26"/>
          <w:szCs w:val="26"/>
          <w:lang w:val="pt-BR"/>
        </w:rPr>
      </w:pPr>
      <w:r w:rsidRPr="005E70EC">
        <w:rPr>
          <w:sz w:val="26"/>
          <w:szCs w:val="26"/>
          <w:lang w:val="pt-BR"/>
        </w:rPr>
        <w:t>Tổ chức phát hành thực hiện b</w:t>
      </w:r>
      <w:r w:rsidR="00B55653" w:rsidRPr="005E70EC">
        <w:rPr>
          <w:sz w:val="26"/>
          <w:szCs w:val="26"/>
          <w:lang w:val="pt-BR"/>
        </w:rPr>
        <w:t xml:space="preserve">áo cáo định kỳ hàng tháng trong thời hạn </w:t>
      </w:r>
      <w:r w:rsidR="004415CE" w:rsidRPr="005E70EC">
        <w:rPr>
          <w:sz w:val="26"/>
          <w:szCs w:val="26"/>
          <w:lang w:val="pt-BR"/>
        </w:rPr>
        <w:t>mười (</w:t>
      </w:r>
      <w:r w:rsidR="00B55653" w:rsidRPr="005E70EC">
        <w:rPr>
          <w:sz w:val="26"/>
          <w:szCs w:val="26"/>
          <w:lang w:val="pt-BR"/>
        </w:rPr>
        <w:t>10</w:t>
      </w:r>
      <w:r w:rsidR="004415CE" w:rsidRPr="005E70EC">
        <w:rPr>
          <w:sz w:val="26"/>
          <w:szCs w:val="26"/>
          <w:lang w:val="pt-BR"/>
        </w:rPr>
        <w:t>)</w:t>
      </w:r>
      <w:r w:rsidR="002C18C6" w:rsidRPr="005E70EC">
        <w:rPr>
          <w:sz w:val="26"/>
          <w:szCs w:val="26"/>
          <w:lang w:val="pt-BR"/>
        </w:rPr>
        <w:t xml:space="preserve"> ngày kể từ ngày kết thúc tháng về giao dịch tự doanh đối với chứng khoán cơ sở, vị </w:t>
      </w:r>
      <w:r w:rsidR="00FD5CB6" w:rsidRPr="005E70EC">
        <w:rPr>
          <w:sz w:val="26"/>
          <w:szCs w:val="26"/>
          <w:lang w:val="pt-BR"/>
        </w:rPr>
        <w:t>thế</w:t>
      </w:r>
      <w:r w:rsidR="002C18C6" w:rsidRPr="005E70EC">
        <w:rPr>
          <w:sz w:val="26"/>
          <w:szCs w:val="26"/>
          <w:lang w:val="pt-BR"/>
        </w:rPr>
        <w:t xml:space="preserve"> mở và giá trị hiện tại của tất cả các chứng quyền theo mẫu tại Phụ lục 02 Quy chế hoạt động tạo lập thị trường và phòng ngừa rủi ro của tổ chức phát hành chứng quyền có bảo đảm tại SGDCK</w:t>
      </w:r>
      <w:r w:rsidR="00242FB9" w:rsidRPr="005E70EC">
        <w:rPr>
          <w:sz w:val="26"/>
          <w:szCs w:val="26"/>
          <w:lang w:val="pt-BR"/>
        </w:rPr>
        <w:t>.</w:t>
      </w:r>
      <w:r w:rsidR="002C18C6" w:rsidRPr="005E70EC">
        <w:rPr>
          <w:sz w:val="26"/>
          <w:szCs w:val="26"/>
          <w:lang w:val="pt-BR"/>
        </w:rPr>
        <w:t xml:space="preserve"> </w:t>
      </w:r>
    </w:p>
    <w:p w14:paraId="2AFB40CC" w14:textId="3F0EB4A3" w:rsidR="00B55653" w:rsidRPr="005E70EC" w:rsidRDefault="005E4867" w:rsidP="00BC5F53">
      <w:pPr>
        <w:keepNext/>
        <w:keepLines/>
        <w:numPr>
          <w:ilvl w:val="0"/>
          <w:numId w:val="27"/>
        </w:numPr>
        <w:tabs>
          <w:tab w:val="clear" w:pos="900"/>
          <w:tab w:val="left" w:pos="851"/>
          <w:tab w:val="num" w:pos="1134"/>
        </w:tabs>
        <w:spacing w:before="120" w:after="120" w:line="276" w:lineRule="auto"/>
        <w:ind w:left="0" w:firstLine="567"/>
        <w:jc w:val="both"/>
        <w:rPr>
          <w:sz w:val="26"/>
          <w:szCs w:val="26"/>
          <w:lang w:val="pt-BR"/>
        </w:rPr>
      </w:pPr>
      <w:r w:rsidRPr="005E70EC">
        <w:rPr>
          <w:sz w:val="26"/>
          <w:szCs w:val="26"/>
          <w:lang w:val="pt-BR"/>
        </w:rPr>
        <w:t>Tổ chức phát hành thực hiện c</w:t>
      </w:r>
      <w:r w:rsidR="00B55653" w:rsidRPr="005E70EC">
        <w:rPr>
          <w:sz w:val="26"/>
          <w:szCs w:val="26"/>
          <w:lang w:val="pt-BR"/>
        </w:rPr>
        <w:t xml:space="preserve">ông </w:t>
      </w:r>
      <w:r w:rsidR="00D71333" w:rsidRPr="005E70EC">
        <w:rPr>
          <w:sz w:val="26"/>
          <w:szCs w:val="26"/>
          <w:lang w:val="pt-BR"/>
        </w:rPr>
        <w:t xml:space="preserve">bố thông tin trong </w:t>
      </w:r>
      <w:r w:rsidR="007C2C95" w:rsidRPr="005E70EC">
        <w:rPr>
          <w:sz w:val="26"/>
          <w:szCs w:val="26"/>
          <w:lang w:val="pt-BR"/>
        </w:rPr>
        <w:t>thời hạn</w:t>
      </w:r>
      <w:r w:rsidR="00D71333" w:rsidRPr="005E70EC">
        <w:rPr>
          <w:sz w:val="26"/>
          <w:szCs w:val="26"/>
          <w:lang w:val="pt-BR"/>
        </w:rPr>
        <w:t xml:space="preserve"> </w:t>
      </w:r>
      <w:r w:rsidR="004415CE" w:rsidRPr="005E70EC">
        <w:rPr>
          <w:sz w:val="26"/>
          <w:szCs w:val="26"/>
          <w:lang w:val="pt-BR"/>
        </w:rPr>
        <w:t>hai mươi bốn (</w:t>
      </w:r>
      <w:r w:rsidR="00D71333" w:rsidRPr="005E70EC">
        <w:rPr>
          <w:sz w:val="26"/>
          <w:szCs w:val="26"/>
          <w:lang w:val="pt-BR"/>
        </w:rPr>
        <w:t>24</w:t>
      </w:r>
      <w:r w:rsidR="004415CE" w:rsidRPr="005E70EC">
        <w:rPr>
          <w:sz w:val="26"/>
          <w:szCs w:val="26"/>
          <w:lang w:val="pt-BR"/>
        </w:rPr>
        <w:t>)</w:t>
      </w:r>
      <w:r w:rsidR="00F00553" w:rsidRPr="005E70EC">
        <w:rPr>
          <w:sz w:val="26"/>
          <w:szCs w:val="26"/>
          <w:lang w:val="pt-BR"/>
        </w:rPr>
        <w:t xml:space="preserve"> giờ</w:t>
      </w:r>
      <w:r w:rsidR="007C2C95" w:rsidRPr="005E70EC">
        <w:rPr>
          <w:sz w:val="26"/>
          <w:szCs w:val="26"/>
          <w:lang w:val="pt-BR"/>
        </w:rPr>
        <w:t xml:space="preserve">, kể từ khi xảy ra một trong các sự kiện </w:t>
      </w:r>
      <w:r w:rsidR="00B55653" w:rsidRPr="005E70EC">
        <w:rPr>
          <w:sz w:val="26"/>
          <w:szCs w:val="26"/>
          <w:lang w:val="pt-BR"/>
        </w:rPr>
        <w:t>sau</w:t>
      </w:r>
      <w:r w:rsidR="007C2C95" w:rsidRPr="005E70EC">
        <w:rPr>
          <w:sz w:val="26"/>
          <w:szCs w:val="26"/>
          <w:lang w:val="pt-BR"/>
        </w:rPr>
        <w:t xml:space="preserve"> đây</w:t>
      </w:r>
      <w:r w:rsidR="00B55653" w:rsidRPr="005E70EC">
        <w:rPr>
          <w:sz w:val="26"/>
          <w:szCs w:val="26"/>
          <w:lang w:val="pt-BR"/>
        </w:rPr>
        <w:t xml:space="preserve">: </w:t>
      </w:r>
    </w:p>
    <w:p w14:paraId="03F19F37" w14:textId="77777777" w:rsidR="00B55653" w:rsidRPr="005E70EC" w:rsidRDefault="007C2C95" w:rsidP="00BC5F53">
      <w:pPr>
        <w:pStyle w:val="ListParagraph"/>
        <w:keepNext/>
        <w:keepLines/>
        <w:numPr>
          <w:ilvl w:val="1"/>
          <w:numId w:val="40"/>
        </w:numPr>
        <w:tabs>
          <w:tab w:val="left" w:pos="851"/>
          <w:tab w:val="left" w:pos="1134"/>
        </w:tabs>
        <w:spacing w:before="120" w:after="120" w:line="276" w:lineRule="auto"/>
        <w:ind w:left="0" w:firstLine="567"/>
        <w:jc w:val="both"/>
        <w:rPr>
          <w:sz w:val="26"/>
          <w:szCs w:val="26"/>
          <w:lang w:val="pt-BR"/>
        </w:rPr>
      </w:pPr>
      <w:r w:rsidRPr="005E70EC">
        <w:rPr>
          <w:sz w:val="26"/>
          <w:szCs w:val="26"/>
          <w:lang w:val="pt-BR"/>
        </w:rPr>
        <w:t>Nghị quyết/Quyết định</w:t>
      </w:r>
      <w:r w:rsidR="005526FB" w:rsidRPr="005E70EC">
        <w:rPr>
          <w:sz w:val="26"/>
          <w:szCs w:val="26"/>
          <w:lang w:val="pt-BR"/>
        </w:rPr>
        <w:t>/Thông báo</w:t>
      </w:r>
      <w:r w:rsidRPr="005E70EC">
        <w:rPr>
          <w:sz w:val="26"/>
          <w:szCs w:val="26"/>
          <w:lang w:val="pt-BR"/>
        </w:rPr>
        <w:t xml:space="preserve"> v</w:t>
      </w:r>
      <w:r w:rsidR="00B55653" w:rsidRPr="005E70EC">
        <w:rPr>
          <w:sz w:val="26"/>
          <w:szCs w:val="26"/>
          <w:lang w:val="pt-BR"/>
        </w:rPr>
        <w:t>ề ngày đăng ký cuối cùng để lập danh sách người sở hữu chứng quyền;</w:t>
      </w:r>
    </w:p>
    <w:p w14:paraId="6775B0EF" w14:textId="77777777" w:rsidR="00B55653" w:rsidRPr="005E70EC" w:rsidRDefault="007C2C95" w:rsidP="00BC5F53">
      <w:pPr>
        <w:pStyle w:val="ListParagraph"/>
        <w:keepNext/>
        <w:keepLines/>
        <w:numPr>
          <w:ilvl w:val="1"/>
          <w:numId w:val="40"/>
        </w:numPr>
        <w:tabs>
          <w:tab w:val="left" w:pos="851"/>
          <w:tab w:val="left" w:pos="1134"/>
        </w:tabs>
        <w:spacing w:before="120" w:after="120" w:line="276" w:lineRule="auto"/>
        <w:ind w:left="0" w:firstLine="567"/>
        <w:jc w:val="both"/>
        <w:rPr>
          <w:sz w:val="26"/>
          <w:szCs w:val="26"/>
          <w:lang w:val="pt-BR"/>
        </w:rPr>
      </w:pPr>
      <w:r w:rsidRPr="005E70EC">
        <w:rPr>
          <w:sz w:val="26"/>
          <w:szCs w:val="26"/>
          <w:lang w:val="pt-BR"/>
        </w:rPr>
        <w:t>Nghị quyết/Quyết định v</w:t>
      </w:r>
      <w:r w:rsidR="00B55653" w:rsidRPr="005E70EC">
        <w:rPr>
          <w:sz w:val="26"/>
          <w:szCs w:val="26"/>
          <w:lang w:val="pt-BR"/>
        </w:rPr>
        <w:t xml:space="preserve">ề những thay đổi của hoạt động quản trị rủi ro liên quan đến chứng quyền; </w:t>
      </w:r>
    </w:p>
    <w:p w14:paraId="2911A441" w14:textId="04ADB0E5" w:rsidR="00B55653" w:rsidRPr="005E70EC" w:rsidRDefault="00B55653" w:rsidP="00BC5F53">
      <w:pPr>
        <w:pStyle w:val="ListParagraph"/>
        <w:keepNext/>
        <w:keepLines/>
        <w:numPr>
          <w:ilvl w:val="1"/>
          <w:numId w:val="40"/>
        </w:numPr>
        <w:tabs>
          <w:tab w:val="left" w:pos="851"/>
          <w:tab w:val="left" w:pos="1134"/>
        </w:tabs>
        <w:spacing w:before="120" w:after="120" w:line="276" w:lineRule="auto"/>
        <w:ind w:left="0" w:firstLine="567"/>
        <w:jc w:val="both"/>
        <w:rPr>
          <w:sz w:val="26"/>
          <w:szCs w:val="26"/>
          <w:lang w:val="pt-BR"/>
        </w:rPr>
      </w:pPr>
      <w:r w:rsidRPr="005E70EC">
        <w:rPr>
          <w:sz w:val="26"/>
          <w:szCs w:val="26"/>
          <w:lang w:val="pt-BR"/>
        </w:rPr>
        <w:t>Các sự kiện khác có ảnh hưởng đến quyền và lợi ích của người sở hữu chứng quyền</w:t>
      </w:r>
      <w:r w:rsidR="00F33A38" w:rsidRPr="005E70EC">
        <w:rPr>
          <w:sz w:val="26"/>
          <w:szCs w:val="26"/>
          <w:lang w:val="pt-BR"/>
        </w:rPr>
        <w:t>;</w:t>
      </w:r>
    </w:p>
    <w:p w14:paraId="24D72CE1" w14:textId="77777777" w:rsidR="003536DE" w:rsidRPr="005E70EC" w:rsidRDefault="003536DE" w:rsidP="00BC5F53">
      <w:pPr>
        <w:pStyle w:val="ListParagraph"/>
        <w:keepNext/>
        <w:keepLines/>
        <w:numPr>
          <w:ilvl w:val="1"/>
          <w:numId w:val="40"/>
        </w:numPr>
        <w:tabs>
          <w:tab w:val="left" w:pos="851"/>
          <w:tab w:val="left" w:pos="1134"/>
        </w:tabs>
        <w:spacing w:before="120" w:after="120" w:line="276" w:lineRule="auto"/>
        <w:ind w:left="0" w:firstLine="567"/>
        <w:jc w:val="both"/>
        <w:rPr>
          <w:sz w:val="26"/>
          <w:szCs w:val="26"/>
          <w:lang w:val="pt-BR"/>
        </w:rPr>
      </w:pPr>
      <w:r w:rsidRPr="005E70EC">
        <w:rPr>
          <w:sz w:val="26"/>
          <w:szCs w:val="26"/>
          <w:lang w:val="pt-BR"/>
        </w:rPr>
        <w:t>Khi không thể thực hiện hoạt động tạo lập thị trường vì những lý do bất khả kháng</w:t>
      </w:r>
      <w:r w:rsidR="009E26FC" w:rsidRPr="005E70EC">
        <w:rPr>
          <w:sz w:val="26"/>
          <w:szCs w:val="26"/>
          <w:lang w:val="vi-VN"/>
        </w:rPr>
        <w:t>.</w:t>
      </w:r>
    </w:p>
    <w:p w14:paraId="6DE1705A" w14:textId="77777777" w:rsidR="00B55653" w:rsidRPr="005E70EC" w:rsidRDefault="00B55653"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Nghĩa vụ báo cáo và công bố thông tin của nhà đầu tư </w:t>
      </w:r>
    </w:p>
    <w:p w14:paraId="7CA02ADF" w14:textId="6D26C472" w:rsidR="00B55653" w:rsidRPr="005E70EC" w:rsidRDefault="00B55653" w:rsidP="00E12FCD">
      <w:pPr>
        <w:keepNext/>
        <w:keepLines/>
        <w:spacing w:before="120" w:after="120" w:line="276" w:lineRule="auto"/>
        <w:ind w:firstLine="567"/>
        <w:jc w:val="both"/>
        <w:rPr>
          <w:sz w:val="26"/>
          <w:szCs w:val="26"/>
          <w:lang w:val="pt-BR"/>
        </w:rPr>
      </w:pPr>
      <w:r w:rsidRPr="005E70EC">
        <w:rPr>
          <w:sz w:val="26"/>
          <w:szCs w:val="26"/>
          <w:lang w:val="pt-BR"/>
        </w:rPr>
        <w:lastRenderedPageBreak/>
        <w:t xml:space="preserve">Người nội bộ của </w:t>
      </w:r>
      <w:r w:rsidR="00F00553" w:rsidRPr="005E70EC">
        <w:rPr>
          <w:sz w:val="26"/>
          <w:szCs w:val="26"/>
          <w:lang w:val="pt-BR"/>
        </w:rPr>
        <w:t>t</w:t>
      </w:r>
      <w:r w:rsidR="003536DE" w:rsidRPr="005E70EC">
        <w:rPr>
          <w:sz w:val="26"/>
          <w:szCs w:val="26"/>
          <w:lang w:val="pt-BR"/>
        </w:rPr>
        <w:t>ổ chức phát hành</w:t>
      </w:r>
      <w:r w:rsidRPr="005E70EC">
        <w:rPr>
          <w:sz w:val="26"/>
          <w:szCs w:val="26"/>
          <w:lang w:val="pt-BR"/>
        </w:rPr>
        <w:t xml:space="preserve"> chứng khoán cơ sở và người có liên quan của đối tượng này khi tham gia giao dịch chứng quyền dựa trên chứng khoán cơ sở thực hiện báo cáo và công bố thông tin theo quy định tại khoản 3 Điều 20 Thông tư số 107/2016/TT-BTC</w:t>
      </w:r>
      <w:r w:rsidR="00224441" w:rsidRPr="005E70EC">
        <w:rPr>
          <w:sz w:val="26"/>
          <w:szCs w:val="26"/>
          <w:lang w:val="pt-BR"/>
        </w:rPr>
        <w:t xml:space="preserve"> và</w:t>
      </w:r>
      <w:r w:rsidRPr="005E70EC">
        <w:rPr>
          <w:sz w:val="26"/>
          <w:szCs w:val="26"/>
          <w:lang w:val="pt-BR"/>
        </w:rPr>
        <w:t xml:space="preserve"> Điều </w:t>
      </w:r>
      <w:r w:rsidR="00151A9D" w:rsidRPr="005E70EC">
        <w:rPr>
          <w:sz w:val="26"/>
          <w:szCs w:val="26"/>
          <w:lang w:val="pt-BR"/>
        </w:rPr>
        <w:t>33</w:t>
      </w:r>
      <w:r w:rsidRPr="005E70EC">
        <w:rPr>
          <w:sz w:val="26"/>
          <w:szCs w:val="26"/>
          <w:lang w:val="pt-BR"/>
        </w:rPr>
        <w:t xml:space="preserve"> Thông tư số </w:t>
      </w:r>
      <w:r w:rsidR="00151A9D" w:rsidRPr="005E70EC">
        <w:rPr>
          <w:sz w:val="26"/>
          <w:szCs w:val="26"/>
        </w:rPr>
        <w:t>96</w:t>
      </w:r>
      <w:r w:rsidR="00151A9D" w:rsidRPr="005E70EC">
        <w:rPr>
          <w:sz w:val="26"/>
          <w:szCs w:val="26"/>
          <w:lang w:val="vi-VN"/>
        </w:rPr>
        <w:t>/</w:t>
      </w:r>
      <w:r w:rsidR="00151A9D" w:rsidRPr="005E70EC">
        <w:rPr>
          <w:sz w:val="26"/>
          <w:szCs w:val="26"/>
        </w:rPr>
        <w:t>2020</w:t>
      </w:r>
      <w:r w:rsidR="00151A9D" w:rsidRPr="005E70EC">
        <w:rPr>
          <w:sz w:val="26"/>
          <w:szCs w:val="26"/>
          <w:lang w:val="vi-VN"/>
        </w:rPr>
        <w:t>/TT-BTC</w:t>
      </w:r>
      <w:r w:rsidRPr="005E70EC">
        <w:rPr>
          <w:sz w:val="26"/>
          <w:szCs w:val="26"/>
          <w:lang w:val="pt-BR"/>
        </w:rPr>
        <w:t xml:space="preserve">. Người nội bộ của </w:t>
      </w:r>
      <w:r w:rsidR="00F00553" w:rsidRPr="005E70EC">
        <w:rPr>
          <w:sz w:val="26"/>
          <w:szCs w:val="26"/>
          <w:lang w:val="pt-BR"/>
        </w:rPr>
        <w:t>t</w:t>
      </w:r>
      <w:r w:rsidR="003536DE" w:rsidRPr="005E70EC">
        <w:rPr>
          <w:sz w:val="26"/>
          <w:szCs w:val="26"/>
          <w:lang w:val="pt-BR"/>
        </w:rPr>
        <w:t>ổ chức phát hành</w:t>
      </w:r>
      <w:r w:rsidRPr="005E70EC">
        <w:rPr>
          <w:sz w:val="26"/>
          <w:szCs w:val="26"/>
          <w:lang w:val="pt-BR"/>
        </w:rPr>
        <w:t xml:space="preserve"> chứng khoán cơ sở và người có liên quan của đối tượng này thực hiện báo cáo và công bố thông tin</w:t>
      </w:r>
      <w:r w:rsidR="005E4867" w:rsidRPr="005E70EC">
        <w:rPr>
          <w:sz w:val="26"/>
          <w:szCs w:val="26"/>
          <w:lang w:val="pt-BR"/>
        </w:rPr>
        <w:t xml:space="preserve"> cho SGDCK</w:t>
      </w:r>
      <w:r w:rsidRPr="005E70EC">
        <w:rPr>
          <w:sz w:val="26"/>
          <w:szCs w:val="26"/>
          <w:lang w:val="pt-BR"/>
        </w:rPr>
        <w:t xml:space="preserve"> theo </w:t>
      </w:r>
      <w:r w:rsidR="005249F4" w:rsidRPr="005E70EC">
        <w:rPr>
          <w:sz w:val="26"/>
          <w:szCs w:val="26"/>
          <w:lang w:val="pt-BR"/>
        </w:rPr>
        <w:t>quy định</w:t>
      </w:r>
      <w:r w:rsidRPr="005E70EC">
        <w:rPr>
          <w:sz w:val="26"/>
          <w:szCs w:val="26"/>
          <w:lang w:val="pt-BR"/>
        </w:rPr>
        <w:t xml:space="preserve"> sau:</w:t>
      </w:r>
    </w:p>
    <w:p w14:paraId="2799A8B8" w14:textId="53253269" w:rsidR="00B55653" w:rsidRPr="005E70EC" w:rsidRDefault="00B55653" w:rsidP="00BC5F53">
      <w:pPr>
        <w:pStyle w:val="ListParagraph"/>
        <w:keepNext/>
        <w:keepLines/>
        <w:numPr>
          <w:ilvl w:val="0"/>
          <w:numId w:val="29"/>
        </w:numPr>
        <w:tabs>
          <w:tab w:val="left" w:pos="851"/>
        </w:tabs>
        <w:spacing w:before="120" w:after="120" w:line="276" w:lineRule="auto"/>
        <w:ind w:left="0" w:firstLine="567"/>
        <w:jc w:val="both"/>
        <w:rPr>
          <w:sz w:val="26"/>
          <w:szCs w:val="26"/>
          <w:lang w:val="pt-BR"/>
        </w:rPr>
      </w:pPr>
      <w:r w:rsidRPr="005E70EC">
        <w:rPr>
          <w:sz w:val="26"/>
          <w:szCs w:val="26"/>
          <w:lang w:val="pt-BR"/>
        </w:rPr>
        <w:t xml:space="preserve">Trước ngày thực hiện giao dịch chứng quyền dựa trên chứng khoán cơ sở tối thiểu là </w:t>
      </w:r>
      <w:r w:rsidR="00516EDF" w:rsidRPr="005E70EC">
        <w:rPr>
          <w:sz w:val="26"/>
          <w:szCs w:val="26"/>
          <w:lang w:val="pt-BR"/>
        </w:rPr>
        <w:t>ba (</w:t>
      </w:r>
      <w:r w:rsidRPr="005E70EC">
        <w:rPr>
          <w:sz w:val="26"/>
          <w:szCs w:val="26"/>
          <w:lang w:val="pt-BR"/>
        </w:rPr>
        <w:t>03</w:t>
      </w:r>
      <w:r w:rsidR="00516EDF" w:rsidRPr="005E70EC">
        <w:rPr>
          <w:sz w:val="26"/>
          <w:szCs w:val="26"/>
          <w:lang w:val="pt-BR"/>
        </w:rPr>
        <w:t>)</w:t>
      </w:r>
      <w:r w:rsidRPr="005E70EC">
        <w:rPr>
          <w:sz w:val="26"/>
          <w:szCs w:val="26"/>
          <w:lang w:val="pt-BR"/>
        </w:rPr>
        <w:t xml:space="preserve"> ngày làm việc, người nội bộ của </w:t>
      </w:r>
      <w:r w:rsidR="00F00553" w:rsidRPr="005E70EC">
        <w:rPr>
          <w:sz w:val="26"/>
          <w:szCs w:val="26"/>
          <w:lang w:val="pt-BR"/>
        </w:rPr>
        <w:t>t</w:t>
      </w:r>
      <w:r w:rsidR="003536DE" w:rsidRPr="005E70EC">
        <w:rPr>
          <w:sz w:val="26"/>
          <w:szCs w:val="26"/>
          <w:lang w:val="pt-BR"/>
        </w:rPr>
        <w:t>ổ chức phát hành</w:t>
      </w:r>
      <w:r w:rsidRPr="005E70EC">
        <w:rPr>
          <w:sz w:val="26"/>
          <w:szCs w:val="26"/>
          <w:lang w:val="pt-BR"/>
        </w:rPr>
        <w:t xml:space="preserve"> chứng khoán cơ sở và người có liên quan của đối tượng này thực hiện báo cáo, công bố thông tin </w:t>
      </w:r>
      <w:r w:rsidR="00C157F6" w:rsidRPr="005E70EC">
        <w:rPr>
          <w:sz w:val="26"/>
          <w:szCs w:val="26"/>
          <w:lang w:val="pt-BR"/>
        </w:rPr>
        <w:t>(</w:t>
      </w:r>
      <w:r w:rsidR="00671178" w:rsidRPr="005E70EC">
        <w:rPr>
          <w:sz w:val="26"/>
          <w:szCs w:val="26"/>
          <w:lang w:val="pt-BR"/>
        </w:rPr>
        <w:t xml:space="preserve">theo </w:t>
      </w:r>
      <w:r w:rsidR="007A1B85" w:rsidRPr="005E70EC">
        <w:rPr>
          <w:sz w:val="26"/>
          <w:szCs w:val="26"/>
        </w:rPr>
        <w:t xml:space="preserve">Mẫu </w:t>
      </w:r>
      <w:r w:rsidR="007A1B85" w:rsidRPr="005E70EC">
        <w:rPr>
          <w:sz w:val="26"/>
          <w:szCs w:val="26"/>
          <w:lang w:val="en-GB"/>
        </w:rPr>
        <w:t>NY.CW-06</w:t>
      </w:r>
      <w:r w:rsidR="00671178" w:rsidRPr="005E70EC">
        <w:rPr>
          <w:sz w:val="26"/>
          <w:szCs w:val="26"/>
          <w:lang w:val="en-GB"/>
        </w:rPr>
        <w:t xml:space="preserve"> </w:t>
      </w:r>
      <w:r w:rsidR="003954D3" w:rsidRPr="005E70EC">
        <w:rPr>
          <w:sz w:val="26"/>
          <w:szCs w:val="26"/>
          <w:lang w:val="en-GB"/>
        </w:rPr>
        <w:t xml:space="preserve">tại </w:t>
      </w:r>
      <w:r w:rsidR="00671178" w:rsidRPr="005E70EC">
        <w:rPr>
          <w:sz w:val="26"/>
          <w:szCs w:val="26"/>
          <w:lang w:val="en-GB"/>
        </w:rPr>
        <w:t>Phụ lục I Quy chế này</w:t>
      </w:r>
      <w:r w:rsidR="00C157F6" w:rsidRPr="005E70EC">
        <w:rPr>
          <w:sz w:val="26"/>
          <w:szCs w:val="26"/>
          <w:lang w:val="en-GB"/>
        </w:rPr>
        <w:t>)</w:t>
      </w:r>
      <w:r w:rsidRPr="005E70EC">
        <w:rPr>
          <w:sz w:val="26"/>
          <w:szCs w:val="26"/>
          <w:lang w:val="pt-BR"/>
        </w:rPr>
        <w:t xml:space="preserve"> và chỉ được </w:t>
      </w:r>
      <w:r w:rsidR="00151A9D" w:rsidRPr="005E70EC">
        <w:rPr>
          <w:sz w:val="26"/>
          <w:szCs w:val="26"/>
          <w:lang w:val="pt-BR"/>
        </w:rPr>
        <w:t xml:space="preserve">thực hiện giao dịch đầu tiên vào ngày giao dịch liền sau ngày có thông tin công bố từ </w:t>
      </w:r>
      <w:r w:rsidRPr="005E70EC">
        <w:rPr>
          <w:sz w:val="26"/>
          <w:szCs w:val="26"/>
          <w:lang w:val="pt-BR"/>
        </w:rPr>
        <w:t>SGDCK.</w:t>
      </w:r>
    </w:p>
    <w:p w14:paraId="4CEA707C" w14:textId="76B1A5D7" w:rsidR="00B55653" w:rsidRPr="005E70EC" w:rsidRDefault="00B55653" w:rsidP="00BC5F53">
      <w:pPr>
        <w:pStyle w:val="ListParagraph"/>
        <w:keepNext/>
        <w:keepLines/>
        <w:numPr>
          <w:ilvl w:val="0"/>
          <w:numId w:val="29"/>
        </w:numPr>
        <w:tabs>
          <w:tab w:val="left" w:pos="851"/>
        </w:tabs>
        <w:spacing w:before="120" w:after="120" w:line="276" w:lineRule="auto"/>
        <w:ind w:left="0" w:firstLine="567"/>
        <w:jc w:val="both"/>
        <w:rPr>
          <w:sz w:val="26"/>
          <w:szCs w:val="26"/>
          <w:lang w:val="pt-BR"/>
        </w:rPr>
      </w:pPr>
      <w:r w:rsidRPr="005E70EC">
        <w:rPr>
          <w:sz w:val="26"/>
          <w:szCs w:val="26"/>
          <w:lang w:val="pt-BR"/>
        </w:rPr>
        <w:t xml:space="preserve">Trong thời hạn </w:t>
      </w:r>
      <w:r w:rsidR="004E2953" w:rsidRPr="005E70EC">
        <w:rPr>
          <w:sz w:val="26"/>
          <w:szCs w:val="26"/>
          <w:lang w:val="pt-BR"/>
        </w:rPr>
        <w:t>năm</w:t>
      </w:r>
      <w:r w:rsidR="00516EDF" w:rsidRPr="005E70EC">
        <w:rPr>
          <w:sz w:val="26"/>
          <w:szCs w:val="26"/>
          <w:lang w:val="pt-BR"/>
        </w:rPr>
        <w:t xml:space="preserve"> (</w:t>
      </w:r>
      <w:r w:rsidR="004E2953" w:rsidRPr="005E70EC">
        <w:rPr>
          <w:sz w:val="26"/>
          <w:szCs w:val="26"/>
          <w:lang w:val="pt-BR"/>
        </w:rPr>
        <w:t>05</w:t>
      </w:r>
      <w:r w:rsidR="00516EDF" w:rsidRPr="005E70EC">
        <w:rPr>
          <w:sz w:val="26"/>
          <w:szCs w:val="26"/>
          <w:lang w:val="pt-BR"/>
        </w:rPr>
        <w:t>)</w:t>
      </w:r>
      <w:r w:rsidRPr="005E70EC">
        <w:rPr>
          <w:sz w:val="26"/>
          <w:szCs w:val="26"/>
          <w:lang w:val="pt-BR"/>
        </w:rPr>
        <w:t xml:space="preserve"> ngày làm việc, kể từ ngày hoàn tất giao dịch (trường hợp giao dịch kết thúc trước thời hạn đăng ký) hoặc kết thúc thời hạn </w:t>
      </w:r>
      <w:r w:rsidR="007422E1" w:rsidRPr="005E70EC">
        <w:rPr>
          <w:sz w:val="26"/>
          <w:szCs w:val="26"/>
          <w:lang w:val="pt-BR"/>
        </w:rPr>
        <w:t>dự kiến giao dịch</w:t>
      </w:r>
      <w:r w:rsidRPr="005E70EC">
        <w:rPr>
          <w:sz w:val="26"/>
          <w:szCs w:val="26"/>
          <w:lang w:val="pt-BR"/>
        </w:rPr>
        <w:t xml:space="preserve">, người nội bộ của </w:t>
      </w:r>
      <w:r w:rsidR="00F00553" w:rsidRPr="005E70EC">
        <w:rPr>
          <w:sz w:val="26"/>
          <w:szCs w:val="26"/>
          <w:lang w:val="pt-BR"/>
        </w:rPr>
        <w:t>t</w:t>
      </w:r>
      <w:r w:rsidR="003536DE" w:rsidRPr="005E70EC">
        <w:rPr>
          <w:sz w:val="26"/>
          <w:szCs w:val="26"/>
          <w:lang w:val="pt-BR"/>
        </w:rPr>
        <w:t>ổ chức phát hành</w:t>
      </w:r>
      <w:r w:rsidRPr="005E70EC">
        <w:rPr>
          <w:sz w:val="26"/>
          <w:szCs w:val="26"/>
          <w:lang w:val="pt-BR"/>
        </w:rPr>
        <w:t xml:space="preserve"> chứng khoán cơ sở và người có liên quan của đối tượng này </w:t>
      </w:r>
      <w:r w:rsidR="007422E1" w:rsidRPr="005E70EC">
        <w:rPr>
          <w:sz w:val="26"/>
          <w:szCs w:val="26"/>
          <w:lang w:val="pt-BR"/>
        </w:rPr>
        <w:t>phải</w:t>
      </w:r>
      <w:r w:rsidRPr="005E70EC">
        <w:rPr>
          <w:sz w:val="26"/>
          <w:szCs w:val="26"/>
          <w:lang w:val="pt-BR"/>
        </w:rPr>
        <w:t xml:space="preserve"> công bố thông tin </w:t>
      </w:r>
      <w:r w:rsidR="007422E1" w:rsidRPr="005E70EC">
        <w:rPr>
          <w:sz w:val="26"/>
          <w:szCs w:val="26"/>
          <w:lang w:val="pt-BR"/>
        </w:rPr>
        <w:t xml:space="preserve">về kết quả giao dịch đồng thời giải trình nguyên nhân không thực hiện được giao dịch hoặc không thực hiện hết khối lượng đăng ký (nếu có, </w:t>
      </w:r>
      <w:r w:rsidR="003954D3" w:rsidRPr="005E70EC">
        <w:rPr>
          <w:sz w:val="26"/>
          <w:szCs w:val="26"/>
          <w:lang w:val="pt-BR"/>
        </w:rPr>
        <w:t xml:space="preserve">theo </w:t>
      </w:r>
      <w:r w:rsidR="005E1F03" w:rsidRPr="005E70EC">
        <w:rPr>
          <w:sz w:val="26"/>
          <w:szCs w:val="26"/>
        </w:rPr>
        <w:t xml:space="preserve">Mẫu </w:t>
      </w:r>
      <w:r w:rsidR="005E1F03" w:rsidRPr="005E70EC">
        <w:rPr>
          <w:sz w:val="26"/>
          <w:szCs w:val="26"/>
          <w:lang w:val="en-GB"/>
        </w:rPr>
        <w:t>NY.CW-07</w:t>
      </w:r>
      <w:r w:rsidR="003954D3" w:rsidRPr="005E70EC">
        <w:rPr>
          <w:sz w:val="26"/>
          <w:szCs w:val="26"/>
          <w:lang w:val="en-GB"/>
        </w:rPr>
        <w:t xml:space="preserve"> tại Phụ lục I Quy chế này</w:t>
      </w:r>
      <w:r w:rsidR="00C157F6" w:rsidRPr="005E70EC">
        <w:rPr>
          <w:sz w:val="26"/>
          <w:szCs w:val="26"/>
          <w:lang w:val="en-GB"/>
        </w:rPr>
        <w:t>)</w:t>
      </w:r>
      <w:r w:rsidR="0007163D" w:rsidRPr="005E70EC">
        <w:rPr>
          <w:sz w:val="26"/>
          <w:szCs w:val="26"/>
          <w:lang w:val="pt-BR"/>
        </w:rPr>
        <w:t>.</w:t>
      </w:r>
    </w:p>
    <w:p w14:paraId="58EA367D" w14:textId="77777777" w:rsidR="0007163D" w:rsidRPr="005E70EC" w:rsidRDefault="0007163D" w:rsidP="00BC5F53">
      <w:pPr>
        <w:pStyle w:val="ListParagraph"/>
        <w:keepNext/>
        <w:keepLines/>
        <w:numPr>
          <w:ilvl w:val="0"/>
          <w:numId w:val="29"/>
        </w:numPr>
        <w:tabs>
          <w:tab w:val="left" w:pos="851"/>
        </w:tabs>
        <w:spacing w:before="120" w:after="120" w:line="276" w:lineRule="auto"/>
        <w:ind w:left="0" w:firstLine="567"/>
        <w:jc w:val="both"/>
        <w:rPr>
          <w:sz w:val="26"/>
          <w:szCs w:val="26"/>
          <w:lang w:val="pt-BR"/>
        </w:rPr>
      </w:pPr>
      <w:r w:rsidRPr="005E70EC">
        <w:rPr>
          <w:sz w:val="26"/>
          <w:szCs w:val="26"/>
          <w:lang w:val="pt-BR"/>
        </w:rPr>
        <w:t xml:space="preserve">SGDCK sẽ thực hiện điều chỉnh thời gian dự kiến giao dịch tại Thông báo giao dịch chứng quyền cho phù hợp với quy định hiện hành. Các đối tượng này có trách nhiệm theo dõi website của SGDCK và thực hiện giao dịch theo đúng thời gian quy định. </w:t>
      </w:r>
    </w:p>
    <w:p w14:paraId="2975AFAA" w14:textId="4164CA70" w:rsidR="0007163D" w:rsidRPr="005E70EC" w:rsidRDefault="0007163D" w:rsidP="00BC5F53">
      <w:pPr>
        <w:pStyle w:val="ListParagraph"/>
        <w:keepNext/>
        <w:keepLines/>
        <w:numPr>
          <w:ilvl w:val="0"/>
          <w:numId w:val="29"/>
        </w:numPr>
        <w:tabs>
          <w:tab w:val="left" w:pos="851"/>
        </w:tabs>
        <w:spacing w:before="120" w:after="120" w:line="276" w:lineRule="auto"/>
        <w:ind w:left="0" w:firstLine="567"/>
        <w:jc w:val="both"/>
        <w:rPr>
          <w:sz w:val="26"/>
          <w:szCs w:val="26"/>
          <w:lang w:val="pt-BR"/>
        </w:rPr>
      </w:pPr>
      <w:r w:rsidRPr="005E70EC">
        <w:rPr>
          <w:sz w:val="26"/>
          <w:szCs w:val="26"/>
          <w:lang w:val="pt-BR"/>
        </w:rPr>
        <w:t xml:space="preserve">Trường hợp công ty chứng khoán là người có liên quan của người nội bộ </w:t>
      </w:r>
      <w:r w:rsidR="00F00553" w:rsidRPr="005E70EC">
        <w:rPr>
          <w:sz w:val="26"/>
          <w:szCs w:val="26"/>
          <w:lang w:val="pt-BR"/>
        </w:rPr>
        <w:t xml:space="preserve">tổ </w:t>
      </w:r>
      <w:r w:rsidRPr="005E70EC">
        <w:rPr>
          <w:sz w:val="26"/>
          <w:szCs w:val="26"/>
          <w:lang w:val="pt-BR"/>
        </w:rPr>
        <w:t xml:space="preserve">chức phát hành chứng khoán cơ sở, khi thực hiện sửa lỗi giao dịch </w:t>
      </w:r>
      <w:r w:rsidR="00D1740A" w:rsidRPr="005E70EC">
        <w:rPr>
          <w:sz w:val="26"/>
          <w:szCs w:val="26"/>
          <w:lang w:val="pt-BR"/>
        </w:rPr>
        <w:t>chứng quyền</w:t>
      </w:r>
      <w:r w:rsidRPr="005E70EC">
        <w:rPr>
          <w:sz w:val="26"/>
          <w:szCs w:val="26"/>
          <w:lang w:val="pt-BR"/>
        </w:rPr>
        <w:t>, công ty</w:t>
      </w:r>
      <w:r w:rsidR="00F00553" w:rsidRPr="005E70EC">
        <w:rPr>
          <w:sz w:val="26"/>
          <w:szCs w:val="26"/>
          <w:lang w:val="pt-BR"/>
        </w:rPr>
        <w:t xml:space="preserve"> chứng khoán</w:t>
      </w:r>
      <w:r w:rsidRPr="005E70EC">
        <w:rPr>
          <w:sz w:val="26"/>
          <w:szCs w:val="26"/>
          <w:lang w:val="pt-BR"/>
        </w:rPr>
        <w:t xml:space="preserve"> thực hiện báo cáo SGDCK, </w:t>
      </w:r>
      <w:r w:rsidR="00F00553" w:rsidRPr="005E70EC">
        <w:rPr>
          <w:sz w:val="26"/>
          <w:szCs w:val="26"/>
          <w:lang w:val="pt-BR"/>
        </w:rPr>
        <w:t xml:space="preserve">tổ </w:t>
      </w:r>
      <w:r w:rsidR="00EF35EA" w:rsidRPr="005E70EC">
        <w:rPr>
          <w:sz w:val="26"/>
          <w:szCs w:val="26"/>
          <w:lang w:val="pt-BR"/>
        </w:rPr>
        <w:t xml:space="preserve">chức phát hành chứng khoán cơ sở </w:t>
      </w:r>
      <w:r w:rsidRPr="005E70EC">
        <w:rPr>
          <w:sz w:val="26"/>
          <w:szCs w:val="26"/>
          <w:lang w:val="pt-BR"/>
        </w:rPr>
        <w:t xml:space="preserve">trong vòng </w:t>
      </w:r>
      <w:r w:rsidR="00D63130" w:rsidRPr="005E70EC">
        <w:rPr>
          <w:sz w:val="26"/>
          <w:szCs w:val="26"/>
          <w:lang w:val="pt-BR"/>
        </w:rPr>
        <w:t>hai mươi bốn (</w:t>
      </w:r>
      <w:r w:rsidRPr="005E70EC">
        <w:rPr>
          <w:sz w:val="26"/>
          <w:szCs w:val="26"/>
          <w:lang w:val="pt-BR"/>
        </w:rPr>
        <w:t>24</w:t>
      </w:r>
      <w:r w:rsidR="00D63130" w:rsidRPr="005E70EC">
        <w:rPr>
          <w:sz w:val="26"/>
          <w:szCs w:val="26"/>
          <w:lang w:val="pt-BR"/>
        </w:rPr>
        <w:t>)</w:t>
      </w:r>
      <w:r w:rsidRPr="005E70EC">
        <w:rPr>
          <w:sz w:val="26"/>
          <w:szCs w:val="26"/>
          <w:lang w:val="pt-BR"/>
        </w:rPr>
        <w:t xml:space="preserve"> giờ kể từ thời điểm hoàn thành giao dịch sửa lỗi.</w:t>
      </w:r>
    </w:p>
    <w:p w14:paraId="22E0DDE8" w14:textId="77777777" w:rsidR="00B55653" w:rsidRPr="005E70EC" w:rsidRDefault="00B55653"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Nghĩa vụ báo cáo của ngân hàng lưu ký </w:t>
      </w:r>
    </w:p>
    <w:p w14:paraId="27ADDC42" w14:textId="77777777" w:rsidR="00B55653" w:rsidRPr="005E70EC" w:rsidRDefault="00B55653" w:rsidP="00E12FCD">
      <w:pPr>
        <w:keepNext/>
        <w:keepLines/>
        <w:spacing w:before="120" w:after="120" w:line="276" w:lineRule="auto"/>
        <w:ind w:firstLine="567"/>
        <w:jc w:val="both"/>
        <w:rPr>
          <w:sz w:val="26"/>
          <w:szCs w:val="26"/>
          <w:lang w:val="pt-BR"/>
        </w:rPr>
      </w:pPr>
      <w:r w:rsidRPr="005E70EC">
        <w:rPr>
          <w:sz w:val="26"/>
          <w:szCs w:val="26"/>
          <w:lang w:val="pt-BR"/>
        </w:rPr>
        <w:t>Ngân hàng lưu ký thực hiện báo cáo theo quy định tại Điều 21 Thông tư số 107/2016/TT-BTC.</w:t>
      </w:r>
    </w:p>
    <w:p w14:paraId="53E794AF" w14:textId="77777777" w:rsidR="005204AC" w:rsidRPr="005E70EC" w:rsidRDefault="005204AC" w:rsidP="00E12FCD">
      <w:pPr>
        <w:keepNext/>
        <w:keepLines/>
        <w:spacing w:before="120" w:after="120" w:line="276" w:lineRule="auto"/>
        <w:jc w:val="center"/>
        <w:rPr>
          <w:b/>
          <w:sz w:val="26"/>
          <w:szCs w:val="26"/>
          <w:lang w:val="vi-VN"/>
        </w:rPr>
      </w:pPr>
      <w:r w:rsidRPr="005E70EC">
        <w:rPr>
          <w:b/>
          <w:sz w:val="26"/>
          <w:szCs w:val="26"/>
          <w:lang w:val="vi-VN"/>
        </w:rPr>
        <w:t xml:space="preserve">Chương </w:t>
      </w:r>
      <w:r w:rsidR="00F96419" w:rsidRPr="005E70EC">
        <w:rPr>
          <w:b/>
          <w:sz w:val="26"/>
          <w:szCs w:val="26"/>
        </w:rPr>
        <w:t>I</w:t>
      </w:r>
      <w:r w:rsidRPr="005E70EC">
        <w:rPr>
          <w:b/>
          <w:sz w:val="26"/>
          <w:szCs w:val="26"/>
          <w:lang w:val="vi-VN"/>
        </w:rPr>
        <w:t>V</w:t>
      </w:r>
    </w:p>
    <w:p w14:paraId="763FED11" w14:textId="77777777" w:rsidR="003673E9" w:rsidRPr="005E70EC" w:rsidRDefault="003673E9" w:rsidP="00E12FCD">
      <w:pPr>
        <w:keepNext/>
        <w:keepLines/>
        <w:spacing w:before="120" w:after="120" w:line="276" w:lineRule="auto"/>
        <w:jc w:val="center"/>
        <w:rPr>
          <w:b/>
          <w:sz w:val="26"/>
          <w:szCs w:val="26"/>
        </w:rPr>
      </w:pPr>
      <w:r w:rsidRPr="005E70EC">
        <w:rPr>
          <w:b/>
          <w:sz w:val="26"/>
          <w:szCs w:val="26"/>
        </w:rPr>
        <w:t>CÁC HÌNH THỨC NHẮC NHỞ TRÊN TOÀN THỊ TRƯỜNG, CẢNH BÁO</w:t>
      </w:r>
    </w:p>
    <w:p w14:paraId="0D7689CF" w14:textId="77777777" w:rsidR="005204AC" w:rsidRPr="005E70EC" w:rsidRDefault="003673E9" w:rsidP="00E12FCD">
      <w:pPr>
        <w:keepNext/>
        <w:keepLines/>
        <w:spacing w:before="120" w:after="120" w:line="276" w:lineRule="auto"/>
        <w:jc w:val="center"/>
        <w:rPr>
          <w:b/>
          <w:sz w:val="26"/>
          <w:szCs w:val="26"/>
        </w:rPr>
      </w:pPr>
      <w:r w:rsidRPr="005E70EC">
        <w:rPr>
          <w:b/>
          <w:sz w:val="26"/>
          <w:szCs w:val="26"/>
        </w:rPr>
        <w:t xml:space="preserve">VÀ TẠM NGỪNG GIAO DỊCH </w:t>
      </w:r>
    </w:p>
    <w:p w14:paraId="17917B94" w14:textId="77777777" w:rsidR="001B5719" w:rsidRPr="005E70EC" w:rsidRDefault="003673E9"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bCs w:val="0"/>
          <w:sz w:val="26"/>
          <w:szCs w:val="26"/>
          <w:lang w:val="pt-BR"/>
        </w:rPr>
        <w:t xml:space="preserve">Nhắc nhở vi phạm trên toàn thị </w:t>
      </w:r>
      <w:r w:rsidRPr="005E70EC">
        <w:rPr>
          <w:rFonts w:ascii="Times New Roman" w:hAnsi="Times New Roman"/>
          <w:sz w:val="26"/>
          <w:szCs w:val="26"/>
          <w:lang w:val="nl-NL"/>
        </w:rPr>
        <w:t>trường</w:t>
      </w:r>
      <w:r w:rsidR="001B5719" w:rsidRPr="005E70EC">
        <w:rPr>
          <w:rFonts w:ascii="Times New Roman" w:hAnsi="Times New Roman"/>
          <w:sz w:val="26"/>
          <w:szCs w:val="26"/>
          <w:lang w:val="nl-NL"/>
        </w:rPr>
        <w:t xml:space="preserve"> </w:t>
      </w:r>
    </w:p>
    <w:p w14:paraId="433EAB24" w14:textId="5647E442" w:rsidR="001B5719" w:rsidRPr="005E70EC" w:rsidRDefault="001B5719" w:rsidP="00BC5F53">
      <w:pPr>
        <w:keepNext/>
        <w:keepLines/>
        <w:numPr>
          <w:ilvl w:val="1"/>
          <w:numId w:val="26"/>
        </w:numPr>
        <w:tabs>
          <w:tab w:val="left" w:pos="851"/>
        </w:tabs>
        <w:spacing w:before="120" w:after="120" w:line="276" w:lineRule="auto"/>
        <w:ind w:left="0" w:firstLine="567"/>
        <w:jc w:val="both"/>
        <w:rPr>
          <w:bCs/>
          <w:sz w:val="26"/>
          <w:szCs w:val="26"/>
          <w:lang w:val="pt-BR"/>
        </w:rPr>
      </w:pPr>
      <w:r w:rsidRPr="005E70EC">
        <w:rPr>
          <w:sz w:val="26"/>
          <w:szCs w:val="26"/>
          <w:lang w:val="pt-BR"/>
        </w:rPr>
        <w:t>Tổ chức phát hành</w:t>
      </w:r>
      <w:r w:rsidRPr="005E70EC">
        <w:rPr>
          <w:bCs/>
          <w:sz w:val="26"/>
          <w:szCs w:val="26"/>
          <w:lang w:val="pt-BR"/>
        </w:rPr>
        <w:t xml:space="preserve"> bị nhắc nhở vi phạm trên toàn thị trường khi vi phạm quy định </w:t>
      </w:r>
      <w:r w:rsidRPr="005E70EC">
        <w:rPr>
          <w:bCs/>
          <w:sz w:val="26"/>
          <w:szCs w:val="26"/>
          <w:lang w:val="vi-VN"/>
        </w:rPr>
        <w:t xml:space="preserve">về </w:t>
      </w:r>
      <w:r w:rsidRPr="005E70EC">
        <w:rPr>
          <w:bCs/>
          <w:sz w:val="26"/>
          <w:szCs w:val="26"/>
          <w:lang w:val="pt-BR"/>
        </w:rPr>
        <w:t>công bố thông tin</w:t>
      </w:r>
      <w:r w:rsidR="004842E1" w:rsidRPr="005E70EC">
        <w:rPr>
          <w:bCs/>
          <w:sz w:val="26"/>
          <w:szCs w:val="26"/>
          <w:lang w:val="pt-BR"/>
        </w:rPr>
        <w:t xml:space="preserve">, </w:t>
      </w:r>
      <w:r w:rsidR="00F96FC7" w:rsidRPr="005E70EC">
        <w:rPr>
          <w:bCs/>
          <w:sz w:val="26"/>
          <w:szCs w:val="26"/>
          <w:lang w:val="vi-VN"/>
        </w:rPr>
        <w:t>báo cáo</w:t>
      </w:r>
      <w:r w:rsidR="00F96FC7" w:rsidRPr="005E70EC">
        <w:rPr>
          <w:bCs/>
          <w:sz w:val="26"/>
          <w:szCs w:val="26"/>
        </w:rPr>
        <w:t>,</w:t>
      </w:r>
      <w:r w:rsidR="00F96FC7" w:rsidRPr="005E70EC">
        <w:rPr>
          <w:bCs/>
          <w:sz w:val="26"/>
          <w:szCs w:val="26"/>
          <w:lang w:val="vi-VN"/>
        </w:rPr>
        <w:t xml:space="preserve"> </w:t>
      </w:r>
      <w:r w:rsidR="004842E1" w:rsidRPr="005E70EC">
        <w:rPr>
          <w:bCs/>
          <w:sz w:val="26"/>
          <w:szCs w:val="26"/>
          <w:lang w:val="pt-BR"/>
        </w:rPr>
        <w:t>vi phạm quy định về thời gian nộp hồ sơ niêm yết/hủy niêm yết chứng quyền</w:t>
      </w:r>
      <w:r w:rsidRPr="005E70EC">
        <w:rPr>
          <w:bCs/>
          <w:sz w:val="26"/>
          <w:szCs w:val="26"/>
          <w:lang w:val="pt-BR"/>
        </w:rPr>
        <w:t xml:space="preserve"> từ </w:t>
      </w:r>
      <w:r w:rsidR="004842E1" w:rsidRPr="005E70EC">
        <w:rPr>
          <w:bCs/>
          <w:sz w:val="26"/>
          <w:szCs w:val="26"/>
          <w:lang w:val="pt-BR"/>
        </w:rPr>
        <w:t>ba</w:t>
      </w:r>
      <w:r w:rsidRPr="005E70EC">
        <w:rPr>
          <w:bCs/>
          <w:sz w:val="26"/>
          <w:szCs w:val="26"/>
          <w:lang w:val="pt-BR"/>
        </w:rPr>
        <w:t xml:space="preserve"> (</w:t>
      </w:r>
      <w:r w:rsidR="004842E1" w:rsidRPr="005E70EC">
        <w:rPr>
          <w:bCs/>
          <w:sz w:val="26"/>
          <w:szCs w:val="26"/>
          <w:lang w:val="pt-BR"/>
        </w:rPr>
        <w:t>03</w:t>
      </w:r>
      <w:r w:rsidRPr="005E70EC">
        <w:rPr>
          <w:bCs/>
          <w:sz w:val="26"/>
          <w:szCs w:val="26"/>
          <w:lang w:val="pt-BR"/>
        </w:rPr>
        <w:t xml:space="preserve">) lần trở lên trong vòng một (01) năm. Trường hợp một </w:t>
      </w:r>
      <w:r w:rsidR="00F00553" w:rsidRPr="005E70EC">
        <w:rPr>
          <w:bCs/>
          <w:sz w:val="26"/>
          <w:szCs w:val="26"/>
          <w:lang w:val="pt-BR"/>
        </w:rPr>
        <w:t>t</w:t>
      </w:r>
      <w:r w:rsidRPr="005E70EC">
        <w:rPr>
          <w:sz w:val="26"/>
          <w:szCs w:val="26"/>
          <w:lang w:val="pt-BR"/>
        </w:rPr>
        <w:t>ổ chức phát hành</w:t>
      </w:r>
      <w:r w:rsidRPr="005E70EC">
        <w:rPr>
          <w:bCs/>
          <w:sz w:val="26"/>
          <w:szCs w:val="26"/>
          <w:lang w:val="pt-BR"/>
        </w:rPr>
        <w:t xml:space="preserve"> có nhiều chứng quyền niêm yết thì số lần nhắc nhở được tính cho tất cả chứng quyền của cùng một </w:t>
      </w:r>
      <w:r w:rsidR="00F00553" w:rsidRPr="005E70EC">
        <w:rPr>
          <w:bCs/>
          <w:sz w:val="26"/>
          <w:szCs w:val="26"/>
          <w:lang w:val="pt-BR"/>
        </w:rPr>
        <w:t>t</w:t>
      </w:r>
      <w:r w:rsidRPr="005E70EC">
        <w:rPr>
          <w:sz w:val="26"/>
          <w:szCs w:val="26"/>
          <w:lang w:val="pt-BR"/>
        </w:rPr>
        <w:t>ổ chức phát hành</w:t>
      </w:r>
      <w:r w:rsidRPr="005E70EC">
        <w:rPr>
          <w:bCs/>
          <w:sz w:val="26"/>
          <w:szCs w:val="26"/>
          <w:lang w:val="pt-BR"/>
        </w:rPr>
        <w:t>.</w:t>
      </w:r>
    </w:p>
    <w:p w14:paraId="56385DC4" w14:textId="7CBC9C2F" w:rsidR="001B5719" w:rsidRPr="005E70EC" w:rsidRDefault="001B5719" w:rsidP="00BC5F53">
      <w:pPr>
        <w:keepNext/>
        <w:keepLines/>
        <w:numPr>
          <w:ilvl w:val="1"/>
          <w:numId w:val="26"/>
        </w:numPr>
        <w:tabs>
          <w:tab w:val="left" w:pos="851"/>
        </w:tabs>
        <w:spacing w:before="120" w:after="120" w:line="276" w:lineRule="auto"/>
        <w:ind w:left="0" w:firstLine="567"/>
        <w:jc w:val="both"/>
        <w:rPr>
          <w:bCs/>
          <w:sz w:val="26"/>
          <w:szCs w:val="26"/>
          <w:lang w:val="pt-BR"/>
        </w:rPr>
      </w:pPr>
      <w:r w:rsidRPr="005E70EC">
        <w:rPr>
          <w:bCs/>
          <w:sz w:val="26"/>
          <w:szCs w:val="26"/>
          <w:lang w:val="pt-BR"/>
        </w:rPr>
        <w:lastRenderedPageBreak/>
        <w:t xml:space="preserve">SGDCK </w:t>
      </w:r>
      <w:r w:rsidRPr="005E70EC">
        <w:rPr>
          <w:sz w:val="26"/>
          <w:szCs w:val="26"/>
          <w:lang w:val="pt-BR"/>
        </w:rPr>
        <w:t>thực</w:t>
      </w:r>
      <w:r w:rsidRPr="005E70EC">
        <w:rPr>
          <w:bCs/>
          <w:sz w:val="26"/>
          <w:szCs w:val="26"/>
          <w:lang w:val="pt-BR"/>
        </w:rPr>
        <w:t xml:space="preserve"> hiện công bố thông tin Quyết định nhắc nhở vi phạm trên toàn thị trường đối với trường hợp quy định tại khoản</w:t>
      </w:r>
      <w:r w:rsidR="00361DAE" w:rsidRPr="005E70EC">
        <w:rPr>
          <w:bCs/>
          <w:sz w:val="26"/>
          <w:szCs w:val="26"/>
          <w:lang w:val="pt-BR"/>
        </w:rPr>
        <w:t xml:space="preserve"> 1 </w:t>
      </w:r>
      <w:r w:rsidR="005E1F03" w:rsidRPr="005E70EC">
        <w:rPr>
          <w:bCs/>
          <w:sz w:val="26"/>
          <w:szCs w:val="26"/>
          <w:lang w:val="pt-BR"/>
        </w:rPr>
        <w:t>Đ</w:t>
      </w:r>
      <w:r w:rsidR="00361DAE" w:rsidRPr="005E70EC">
        <w:rPr>
          <w:bCs/>
          <w:sz w:val="26"/>
          <w:szCs w:val="26"/>
          <w:lang w:val="pt-BR"/>
        </w:rPr>
        <w:t>iều</w:t>
      </w:r>
      <w:r w:rsidRPr="005E70EC">
        <w:rPr>
          <w:bCs/>
          <w:sz w:val="26"/>
          <w:szCs w:val="26"/>
          <w:lang w:val="pt-BR"/>
        </w:rPr>
        <w:t xml:space="preserve"> này.</w:t>
      </w:r>
    </w:p>
    <w:p w14:paraId="4B72124D" w14:textId="77777777" w:rsidR="001B5719" w:rsidRPr="005E70EC" w:rsidRDefault="001B5719" w:rsidP="00BC5F53">
      <w:pPr>
        <w:keepNext/>
        <w:keepLines/>
        <w:numPr>
          <w:ilvl w:val="1"/>
          <w:numId w:val="26"/>
        </w:numPr>
        <w:tabs>
          <w:tab w:val="left" w:pos="851"/>
        </w:tabs>
        <w:spacing w:before="120" w:after="120" w:line="276" w:lineRule="auto"/>
        <w:ind w:left="0" w:firstLine="567"/>
        <w:jc w:val="both"/>
        <w:rPr>
          <w:sz w:val="26"/>
          <w:szCs w:val="26"/>
          <w:lang w:val="vi-VN"/>
        </w:rPr>
      </w:pPr>
      <w:r w:rsidRPr="005E70EC">
        <w:rPr>
          <w:sz w:val="26"/>
          <w:szCs w:val="26"/>
          <w:lang w:val="pt-BR"/>
        </w:rPr>
        <w:t>Tổ chức phát hành</w:t>
      </w:r>
      <w:r w:rsidRPr="005E70EC">
        <w:rPr>
          <w:sz w:val="26"/>
          <w:szCs w:val="26"/>
          <w:lang w:val="vi-VN"/>
        </w:rPr>
        <w:t xml:space="preserve"> phải thực hiện giải trình nguyên nhân và đưa ra phương án khắc phục tình trạng bị nhắc nhở vi phạm trên toàn thị trường và công bố thông tin theo yêu cầu của SGDCK.</w:t>
      </w:r>
    </w:p>
    <w:p w14:paraId="7234F59A" w14:textId="77777777" w:rsidR="00F96419" w:rsidRPr="005E70EC" w:rsidRDefault="00F96419" w:rsidP="00E12FCD">
      <w:pPr>
        <w:pStyle w:val="Heading1"/>
        <w:keepLines/>
        <w:tabs>
          <w:tab w:val="left" w:pos="1418"/>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Chứng quyền bị cảnh báo </w:t>
      </w:r>
    </w:p>
    <w:p w14:paraId="74BF08C8" w14:textId="77777777" w:rsidR="00F96419" w:rsidRPr="005E70EC" w:rsidRDefault="00F96419" w:rsidP="00BC5F53">
      <w:pPr>
        <w:keepNext/>
        <w:keepLines/>
        <w:numPr>
          <w:ilvl w:val="0"/>
          <w:numId w:val="20"/>
        </w:numPr>
        <w:tabs>
          <w:tab w:val="left" w:pos="851"/>
        </w:tabs>
        <w:spacing w:before="120" w:after="120" w:line="276" w:lineRule="auto"/>
        <w:ind w:left="0" w:firstLine="567"/>
        <w:rPr>
          <w:sz w:val="26"/>
          <w:szCs w:val="26"/>
        </w:rPr>
      </w:pPr>
      <w:r w:rsidRPr="005E70EC">
        <w:rPr>
          <w:sz w:val="26"/>
          <w:szCs w:val="26"/>
        </w:rPr>
        <w:t xml:space="preserve">Chứng quyền bị cảnh báo trong các trường hợp sau: </w:t>
      </w:r>
    </w:p>
    <w:p w14:paraId="0476B592" w14:textId="77777777" w:rsidR="00F96419" w:rsidRPr="005E70EC" w:rsidRDefault="00F96419" w:rsidP="00BC5F53">
      <w:pPr>
        <w:keepNext/>
        <w:keepLines/>
        <w:numPr>
          <w:ilvl w:val="0"/>
          <w:numId w:val="21"/>
        </w:numPr>
        <w:tabs>
          <w:tab w:val="left" w:pos="851"/>
          <w:tab w:val="left" w:pos="1134"/>
        </w:tabs>
        <w:spacing w:before="120" w:after="120" w:line="276" w:lineRule="auto"/>
        <w:ind w:left="0" w:firstLine="567"/>
        <w:jc w:val="both"/>
        <w:rPr>
          <w:sz w:val="26"/>
          <w:szCs w:val="26"/>
        </w:rPr>
      </w:pPr>
      <w:r w:rsidRPr="005E70EC">
        <w:rPr>
          <w:sz w:val="26"/>
          <w:szCs w:val="26"/>
        </w:rPr>
        <w:t xml:space="preserve">Tổ chức phát hành chứng quyền vi phạm nghĩa vụ trong hoạt động phòng ngừa rủi ro; </w:t>
      </w:r>
    </w:p>
    <w:p w14:paraId="59205789" w14:textId="49F1A242" w:rsidR="00F96419" w:rsidRPr="005E70EC" w:rsidRDefault="00F96419" w:rsidP="00BC5F53">
      <w:pPr>
        <w:keepNext/>
        <w:keepLines/>
        <w:numPr>
          <w:ilvl w:val="0"/>
          <w:numId w:val="21"/>
        </w:numPr>
        <w:tabs>
          <w:tab w:val="left" w:pos="851"/>
          <w:tab w:val="left" w:pos="1134"/>
        </w:tabs>
        <w:spacing w:before="120" w:after="120" w:line="276" w:lineRule="auto"/>
        <w:ind w:left="0" w:firstLine="567"/>
        <w:jc w:val="both"/>
      </w:pPr>
      <w:r w:rsidRPr="005E70EC">
        <w:rPr>
          <w:sz w:val="26"/>
          <w:szCs w:val="26"/>
        </w:rPr>
        <w:t xml:space="preserve">Tổ chức phát hành chứng quyền vi phạm nghĩa vụ trong hoạt động tạo lập thị trường; </w:t>
      </w:r>
    </w:p>
    <w:p w14:paraId="55EA883B" w14:textId="39D9C876" w:rsidR="00FF6C90" w:rsidRPr="005E70EC" w:rsidRDefault="00FF6C90" w:rsidP="00BC5F53">
      <w:pPr>
        <w:keepNext/>
        <w:keepLines/>
        <w:numPr>
          <w:ilvl w:val="0"/>
          <w:numId w:val="21"/>
        </w:numPr>
        <w:tabs>
          <w:tab w:val="left" w:pos="851"/>
          <w:tab w:val="left" w:pos="1134"/>
        </w:tabs>
        <w:spacing w:before="120" w:after="120" w:line="276" w:lineRule="auto"/>
        <w:ind w:left="0" w:firstLine="567"/>
        <w:jc w:val="both"/>
      </w:pPr>
      <w:r w:rsidRPr="005E70EC">
        <w:rPr>
          <w:sz w:val="26"/>
          <w:szCs w:val="26"/>
        </w:rPr>
        <w:t>Tổ chức phát hành không duy trì được các điều kiện chào bán chứng quyền</w:t>
      </w:r>
      <w:r w:rsidR="00367AB6" w:rsidRPr="005E70EC">
        <w:rPr>
          <w:sz w:val="26"/>
          <w:szCs w:val="26"/>
        </w:rPr>
        <w:t xml:space="preserve"> theo quy định tại Nghị định hướng dẫn Luật Chứng khoán hiện hành</w:t>
      </w:r>
      <w:r w:rsidR="00A8426D" w:rsidRPr="005E70EC">
        <w:rPr>
          <w:sz w:val="26"/>
          <w:szCs w:val="26"/>
        </w:rPr>
        <w:t xml:space="preserve">, </w:t>
      </w:r>
      <w:r w:rsidRPr="005E70EC">
        <w:rPr>
          <w:sz w:val="26"/>
          <w:szCs w:val="26"/>
        </w:rPr>
        <w:t xml:space="preserve">ngoại trừ trường hợp </w:t>
      </w:r>
      <w:r w:rsidR="00F57BC0" w:rsidRPr="005E70EC">
        <w:rPr>
          <w:sz w:val="26"/>
          <w:szCs w:val="26"/>
        </w:rPr>
        <w:t>tổ chức phát hành bị thu hồi Giấy chứng nhận đăng ký doanh nghiệp hoặc Giấy phép hoạt động trong lĩnh vực chuyên ngành hoặc chấm dứt sự tồn tại do tổ chức lại, giải thể hoặc phá sản</w:t>
      </w:r>
      <w:r w:rsidR="005C47D7" w:rsidRPr="005E70EC">
        <w:rPr>
          <w:sz w:val="26"/>
          <w:szCs w:val="26"/>
        </w:rPr>
        <w:t xml:space="preserve"> </w:t>
      </w:r>
      <w:r w:rsidR="005C47D7" w:rsidRPr="005E70EC">
        <w:rPr>
          <w:rFonts w:eastAsia="Calibri"/>
          <w:sz w:val="26"/>
          <w:szCs w:val="26"/>
          <w:lang w:val="nl-NL"/>
        </w:rPr>
        <w:t>hoặc bị xử phạt vi phạm hành chính trong lĩnh vực chứng khoán và thị trường chứng khoán trong 06 tháng gần nhất tính đến ngày Ủy ban Chứng khoán Nhà nước nhận được hồ sơ</w:t>
      </w:r>
      <w:r w:rsidR="00757B09" w:rsidRPr="005E70EC">
        <w:rPr>
          <w:rFonts w:eastAsia="Calibri"/>
          <w:sz w:val="26"/>
          <w:szCs w:val="26"/>
          <w:lang w:val="nl-NL"/>
        </w:rPr>
        <w:t xml:space="preserve"> chào bán.</w:t>
      </w:r>
    </w:p>
    <w:p w14:paraId="32435090" w14:textId="4FA2AA6D" w:rsidR="00F96419" w:rsidRPr="005E70EC" w:rsidRDefault="00F96419" w:rsidP="00BC5F53">
      <w:pPr>
        <w:keepNext/>
        <w:keepLines/>
        <w:numPr>
          <w:ilvl w:val="0"/>
          <w:numId w:val="20"/>
        </w:numPr>
        <w:tabs>
          <w:tab w:val="left" w:pos="851"/>
        </w:tabs>
        <w:spacing w:before="120" w:after="120" w:line="276" w:lineRule="auto"/>
        <w:ind w:left="0" w:firstLine="567"/>
        <w:jc w:val="both"/>
        <w:rPr>
          <w:sz w:val="26"/>
          <w:szCs w:val="26"/>
        </w:rPr>
      </w:pPr>
      <w:r w:rsidRPr="005E70EC">
        <w:rPr>
          <w:sz w:val="26"/>
          <w:szCs w:val="26"/>
        </w:rPr>
        <w:t xml:space="preserve">SGDCK lên ký hiệu cảnh báo và ra Quyết định cảnh báo đối với các trường hợp quy định tại khoản 1 </w:t>
      </w:r>
      <w:r w:rsidR="00F00553" w:rsidRPr="005E70EC">
        <w:rPr>
          <w:sz w:val="26"/>
          <w:szCs w:val="26"/>
        </w:rPr>
        <w:t>Đ</w:t>
      </w:r>
      <w:r w:rsidRPr="005E70EC">
        <w:rPr>
          <w:sz w:val="26"/>
          <w:szCs w:val="26"/>
        </w:rPr>
        <w:t>iều này.</w:t>
      </w:r>
    </w:p>
    <w:p w14:paraId="5B767CA7" w14:textId="77777777" w:rsidR="00F96419" w:rsidRPr="005E70EC" w:rsidRDefault="00F96419" w:rsidP="00BC5F53">
      <w:pPr>
        <w:keepNext/>
        <w:keepLines/>
        <w:numPr>
          <w:ilvl w:val="0"/>
          <w:numId w:val="20"/>
        </w:numPr>
        <w:tabs>
          <w:tab w:val="left" w:pos="851"/>
        </w:tabs>
        <w:spacing w:before="120" w:after="120" w:line="276" w:lineRule="auto"/>
        <w:ind w:left="0" w:firstLine="567"/>
        <w:rPr>
          <w:sz w:val="26"/>
          <w:szCs w:val="26"/>
        </w:rPr>
      </w:pPr>
      <w:r w:rsidRPr="005E70EC">
        <w:rPr>
          <w:sz w:val="26"/>
          <w:szCs w:val="26"/>
        </w:rPr>
        <w:t xml:space="preserve">Đưa ra khỏi diện cảnh báo: </w:t>
      </w:r>
    </w:p>
    <w:p w14:paraId="6B98F26D" w14:textId="7B263239" w:rsidR="00F96419" w:rsidRPr="005E70EC" w:rsidRDefault="00581CC7" w:rsidP="00E12FCD">
      <w:pPr>
        <w:keepNext/>
        <w:keepLines/>
        <w:spacing w:before="120" w:after="120" w:line="276" w:lineRule="auto"/>
        <w:ind w:firstLine="567"/>
        <w:jc w:val="both"/>
        <w:rPr>
          <w:sz w:val="26"/>
          <w:szCs w:val="26"/>
        </w:rPr>
      </w:pPr>
      <w:r w:rsidRPr="005E70EC">
        <w:rPr>
          <w:sz w:val="26"/>
          <w:szCs w:val="26"/>
        </w:rPr>
        <w:t>SGDCK sẽ xem xét đưa chứng quyền ra khỏi diện cảnh báo và dỡ bỏ ký hiệu cảnh báo trong trường hợp tổ chức phát hành chứng quyền khắc phục được các nguyên nhân dẫn đến chứng quyền bị cảnh báo.</w:t>
      </w:r>
      <w:r w:rsidR="00F96419" w:rsidRPr="005E70EC">
        <w:rPr>
          <w:sz w:val="26"/>
          <w:szCs w:val="26"/>
        </w:rPr>
        <w:t xml:space="preserve">  </w:t>
      </w:r>
    </w:p>
    <w:p w14:paraId="65991EAE" w14:textId="77777777" w:rsidR="003673E9" w:rsidRPr="005E70EC" w:rsidRDefault="003673E9" w:rsidP="00E12FCD">
      <w:pPr>
        <w:pStyle w:val="Heading1"/>
        <w:keepLines/>
        <w:tabs>
          <w:tab w:val="left" w:pos="1418"/>
          <w:tab w:val="left" w:pos="1560"/>
        </w:tabs>
        <w:spacing w:before="120" w:after="120" w:line="276" w:lineRule="auto"/>
        <w:ind w:left="0" w:firstLine="567"/>
        <w:jc w:val="both"/>
        <w:rPr>
          <w:rFonts w:ascii="Times New Roman" w:hAnsi="Times New Roman"/>
          <w:sz w:val="26"/>
          <w:szCs w:val="26"/>
        </w:rPr>
      </w:pPr>
      <w:r w:rsidRPr="005E70EC">
        <w:rPr>
          <w:rFonts w:ascii="Times New Roman" w:hAnsi="Times New Roman"/>
          <w:sz w:val="26"/>
          <w:szCs w:val="26"/>
          <w:lang w:val="nl-NL"/>
        </w:rPr>
        <w:t>Chứng quyền bị tạm ngừng giao dịch</w:t>
      </w:r>
      <w:r w:rsidRPr="005E70EC">
        <w:rPr>
          <w:rFonts w:ascii="Times New Roman" w:hAnsi="Times New Roman"/>
          <w:sz w:val="26"/>
          <w:szCs w:val="26"/>
        </w:rPr>
        <w:t xml:space="preserve"> </w:t>
      </w:r>
    </w:p>
    <w:p w14:paraId="3E3AE662" w14:textId="77777777" w:rsidR="003673E9" w:rsidRPr="005E70EC" w:rsidRDefault="003673E9" w:rsidP="00BC5F53">
      <w:pPr>
        <w:pStyle w:val="Heading1"/>
        <w:keepLines/>
        <w:numPr>
          <w:ilvl w:val="0"/>
          <w:numId w:val="7"/>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t xml:space="preserve">Chứng quyền bị tạm ngừng giao dịch trong các trường hợp sau: </w:t>
      </w:r>
    </w:p>
    <w:p w14:paraId="74A50A07" w14:textId="68C805B7" w:rsidR="003673E9" w:rsidRPr="005E70EC" w:rsidRDefault="003673E9" w:rsidP="00BC5F53">
      <w:pPr>
        <w:pStyle w:val="Heading1"/>
        <w:keepLines/>
        <w:numPr>
          <w:ilvl w:val="0"/>
          <w:numId w:val="19"/>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t xml:space="preserve">Các trường hợp quy định tại </w:t>
      </w:r>
      <w:r w:rsidR="00F00553" w:rsidRPr="005E70EC">
        <w:rPr>
          <w:rFonts w:ascii="Times New Roman" w:hAnsi="Times New Roman"/>
          <w:b w:val="0"/>
          <w:sz w:val="26"/>
          <w:szCs w:val="26"/>
        </w:rPr>
        <w:t>k</w:t>
      </w:r>
      <w:r w:rsidRPr="005E70EC">
        <w:rPr>
          <w:rFonts w:ascii="Times New Roman" w:hAnsi="Times New Roman"/>
          <w:b w:val="0"/>
          <w:sz w:val="26"/>
          <w:szCs w:val="26"/>
        </w:rPr>
        <w:t xml:space="preserve">hoản 6 Điều 9 Thông tư </w:t>
      </w:r>
      <w:r w:rsidR="00C157F6" w:rsidRPr="005E70EC">
        <w:rPr>
          <w:rFonts w:ascii="Times New Roman" w:hAnsi="Times New Roman"/>
          <w:b w:val="0"/>
          <w:sz w:val="26"/>
          <w:szCs w:val="26"/>
        </w:rPr>
        <w:t xml:space="preserve">số </w:t>
      </w:r>
      <w:r w:rsidRPr="005E70EC">
        <w:rPr>
          <w:rFonts w:ascii="Times New Roman" w:hAnsi="Times New Roman"/>
          <w:b w:val="0"/>
          <w:sz w:val="26"/>
          <w:szCs w:val="26"/>
        </w:rPr>
        <w:t xml:space="preserve">107/2016/TT-BTC; </w:t>
      </w:r>
    </w:p>
    <w:p w14:paraId="7A7E92DE" w14:textId="3171A09B" w:rsidR="003673E9" w:rsidRPr="005E70EC" w:rsidRDefault="003673E9" w:rsidP="00BC5F53">
      <w:pPr>
        <w:pStyle w:val="Heading1"/>
        <w:keepLines/>
        <w:numPr>
          <w:ilvl w:val="0"/>
          <w:numId w:val="19"/>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t xml:space="preserve">Tổ chức phát hành chứng quyền vi phạm nghiêm trọng nghĩa vụ tạo lập thị trường dẫn đến bị tạm ngừng hoạt động tạo lập thị trường hoặc vi phạm nghĩa vụ trong hoạt động phòng ngừa rủi ro theo quy định tại Quy chế Hoạt động tạo lập thị trường và phòng ngừa rủi ro của tổ chức phát hành chứng quyền có bảo đảm tại SGDCK và SGDCK thấy cần thiết để bảo vệ quyền lợi của nhà đầu tư sau khi được UBCKNN chấp thuận. </w:t>
      </w:r>
    </w:p>
    <w:p w14:paraId="64D5573E" w14:textId="77777777" w:rsidR="003673E9" w:rsidRPr="005E70EC" w:rsidRDefault="00387059" w:rsidP="00BC5F53">
      <w:pPr>
        <w:pStyle w:val="Heading1"/>
        <w:keepLines/>
        <w:numPr>
          <w:ilvl w:val="0"/>
          <w:numId w:val="19"/>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t>Khi có t</w:t>
      </w:r>
      <w:r w:rsidR="003673E9" w:rsidRPr="005E70EC">
        <w:rPr>
          <w:rFonts w:ascii="Times New Roman" w:hAnsi="Times New Roman"/>
          <w:b w:val="0"/>
          <w:sz w:val="26"/>
          <w:szCs w:val="26"/>
        </w:rPr>
        <w:t xml:space="preserve">hông tin </w:t>
      </w:r>
      <w:r w:rsidRPr="005E70EC">
        <w:rPr>
          <w:rFonts w:ascii="Times New Roman" w:hAnsi="Times New Roman"/>
          <w:b w:val="0"/>
          <w:sz w:val="26"/>
          <w:szCs w:val="26"/>
        </w:rPr>
        <w:t xml:space="preserve">chính thức </w:t>
      </w:r>
      <w:r w:rsidR="003673E9" w:rsidRPr="005E70EC">
        <w:rPr>
          <w:rFonts w:ascii="Times New Roman" w:hAnsi="Times New Roman"/>
          <w:b w:val="0"/>
          <w:sz w:val="26"/>
          <w:szCs w:val="26"/>
        </w:rPr>
        <w:t>về sự cố kỹ thuật hệ thống thanh toán của VSD</w:t>
      </w:r>
      <w:r w:rsidRPr="005E70EC">
        <w:rPr>
          <w:rFonts w:ascii="Times New Roman" w:hAnsi="Times New Roman"/>
          <w:b w:val="0"/>
          <w:sz w:val="26"/>
          <w:szCs w:val="26"/>
        </w:rPr>
        <w:t xml:space="preserve"> và SGDCK thấy cần thiết để bảo vệ quyền lợi của nhà đầu tư</w:t>
      </w:r>
      <w:r w:rsidR="003673E9" w:rsidRPr="005E70EC">
        <w:rPr>
          <w:rFonts w:ascii="Times New Roman" w:hAnsi="Times New Roman"/>
          <w:b w:val="0"/>
          <w:sz w:val="26"/>
          <w:szCs w:val="26"/>
        </w:rPr>
        <w:t xml:space="preserve"> sau khi được UBCKNN chấp thuận.</w:t>
      </w:r>
    </w:p>
    <w:p w14:paraId="6780C475" w14:textId="77777777" w:rsidR="003673E9" w:rsidRPr="005E70EC" w:rsidRDefault="003673E9" w:rsidP="00BC5F53">
      <w:pPr>
        <w:pStyle w:val="Heading1"/>
        <w:keepLines/>
        <w:numPr>
          <w:ilvl w:val="0"/>
          <w:numId w:val="7"/>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lastRenderedPageBreak/>
        <w:t xml:space="preserve">Trong vòng một (01) ngày làm việc kể từ ngày có quyết định về việc chứng khoán cơ sở của chứng quyền bị tạm ngừng giao dịch, SGDCK ra Quyết định về việc tạm ngừng giao dịch chứng quyền. </w:t>
      </w:r>
    </w:p>
    <w:p w14:paraId="51FD9BA9" w14:textId="2B32FFF0" w:rsidR="003673E9" w:rsidRPr="005E70EC" w:rsidRDefault="003673E9" w:rsidP="00BC5F53">
      <w:pPr>
        <w:pStyle w:val="Heading1"/>
        <w:keepLines/>
        <w:numPr>
          <w:ilvl w:val="0"/>
          <w:numId w:val="7"/>
        </w:numPr>
        <w:tabs>
          <w:tab w:val="left" w:pos="851"/>
        </w:tabs>
        <w:spacing w:before="120" w:after="120" w:line="276" w:lineRule="auto"/>
        <w:ind w:left="0" w:firstLine="567"/>
        <w:jc w:val="both"/>
        <w:rPr>
          <w:rFonts w:ascii="Times New Roman" w:hAnsi="Times New Roman"/>
          <w:b w:val="0"/>
          <w:sz w:val="26"/>
          <w:szCs w:val="26"/>
        </w:rPr>
      </w:pPr>
      <w:r w:rsidRPr="005E70EC">
        <w:rPr>
          <w:rFonts w:ascii="Times New Roman" w:hAnsi="Times New Roman"/>
          <w:b w:val="0"/>
          <w:sz w:val="26"/>
          <w:szCs w:val="26"/>
        </w:rPr>
        <w:t xml:space="preserve">Trường hợp quy định tại </w:t>
      </w:r>
      <w:r w:rsidR="00F00553" w:rsidRPr="005E70EC">
        <w:rPr>
          <w:rFonts w:ascii="Times New Roman" w:hAnsi="Times New Roman"/>
          <w:b w:val="0"/>
          <w:sz w:val="26"/>
          <w:szCs w:val="26"/>
        </w:rPr>
        <w:t>đ</w:t>
      </w:r>
      <w:r w:rsidRPr="005E70EC">
        <w:rPr>
          <w:rFonts w:ascii="Times New Roman" w:hAnsi="Times New Roman"/>
          <w:b w:val="0"/>
          <w:sz w:val="26"/>
          <w:szCs w:val="26"/>
        </w:rPr>
        <w:t xml:space="preserve">iểm d </w:t>
      </w:r>
      <w:r w:rsidR="00F00553" w:rsidRPr="005E70EC">
        <w:rPr>
          <w:rFonts w:ascii="Times New Roman" w:hAnsi="Times New Roman"/>
          <w:b w:val="0"/>
          <w:sz w:val="26"/>
          <w:szCs w:val="26"/>
        </w:rPr>
        <w:t>khoản</w:t>
      </w:r>
      <w:r w:rsidRPr="005E70EC">
        <w:rPr>
          <w:rFonts w:ascii="Times New Roman" w:hAnsi="Times New Roman"/>
          <w:b w:val="0"/>
          <w:sz w:val="26"/>
          <w:szCs w:val="26"/>
        </w:rPr>
        <w:t xml:space="preserve"> 6 Điều 9 Thông tư </w:t>
      </w:r>
      <w:r w:rsidR="00C157F6" w:rsidRPr="005E70EC">
        <w:rPr>
          <w:rFonts w:ascii="Times New Roman" w:hAnsi="Times New Roman"/>
          <w:b w:val="0"/>
          <w:sz w:val="26"/>
          <w:szCs w:val="26"/>
        </w:rPr>
        <w:t xml:space="preserve">số </w:t>
      </w:r>
      <w:r w:rsidRPr="005E70EC">
        <w:rPr>
          <w:rFonts w:ascii="Times New Roman" w:hAnsi="Times New Roman"/>
          <w:b w:val="0"/>
          <w:sz w:val="26"/>
          <w:szCs w:val="26"/>
        </w:rPr>
        <w:t>107/2016/TT-BTC</w:t>
      </w:r>
      <w:r w:rsidR="00242FB9" w:rsidRPr="005E70EC">
        <w:rPr>
          <w:rFonts w:ascii="Times New Roman" w:hAnsi="Times New Roman"/>
          <w:b w:val="0"/>
          <w:sz w:val="26"/>
          <w:szCs w:val="26"/>
        </w:rPr>
        <w:t xml:space="preserve">, </w:t>
      </w:r>
      <w:r w:rsidR="00F00553" w:rsidRPr="005E70EC">
        <w:rPr>
          <w:rFonts w:ascii="Times New Roman" w:hAnsi="Times New Roman"/>
          <w:b w:val="0"/>
          <w:sz w:val="26"/>
          <w:szCs w:val="26"/>
        </w:rPr>
        <w:t xml:space="preserve">điểm </w:t>
      </w:r>
      <w:r w:rsidR="00242FB9" w:rsidRPr="005E70EC">
        <w:rPr>
          <w:rFonts w:ascii="Times New Roman" w:hAnsi="Times New Roman"/>
          <w:b w:val="0"/>
          <w:sz w:val="26"/>
          <w:szCs w:val="26"/>
        </w:rPr>
        <w:t>b</w:t>
      </w:r>
      <w:r w:rsidRPr="005E70EC">
        <w:rPr>
          <w:rFonts w:ascii="Times New Roman" w:hAnsi="Times New Roman"/>
          <w:b w:val="0"/>
          <w:sz w:val="26"/>
          <w:szCs w:val="26"/>
        </w:rPr>
        <w:t xml:space="preserve"> </w:t>
      </w:r>
      <w:r w:rsidR="001F4A15" w:rsidRPr="005E70EC">
        <w:rPr>
          <w:rFonts w:ascii="Times New Roman" w:hAnsi="Times New Roman"/>
          <w:b w:val="0"/>
          <w:sz w:val="26"/>
          <w:szCs w:val="26"/>
        </w:rPr>
        <w:t xml:space="preserve">và </w:t>
      </w:r>
      <w:r w:rsidR="00F00553" w:rsidRPr="005E70EC">
        <w:rPr>
          <w:rFonts w:ascii="Times New Roman" w:hAnsi="Times New Roman"/>
          <w:b w:val="0"/>
          <w:sz w:val="26"/>
          <w:szCs w:val="26"/>
        </w:rPr>
        <w:t xml:space="preserve">điểm </w:t>
      </w:r>
      <w:r w:rsidR="00242FB9" w:rsidRPr="005E70EC">
        <w:rPr>
          <w:rFonts w:ascii="Times New Roman" w:hAnsi="Times New Roman"/>
          <w:b w:val="0"/>
          <w:sz w:val="26"/>
          <w:szCs w:val="26"/>
        </w:rPr>
        <w:t>c</w:t>
      </w:r>
      <w:r w:rsidRPr="005E70EC">
        <w:rPr>
          <w:rFonts w:ascii="Times New Roman" w:hAnsi="Times New Roman"/>
          <w:b w:val="0"/>
          <w:sz w:val="26"/>
          <w:szCs w:val="26"/>
        </w:rPr>
        <w:t xml:space="preserve"> </w:t>
      </w:r>
      <w:r w:rsidR="00F00553" w:rsidRPr="005E70EC">
        <w:rPr>
          <w:rFonts w:ascii="Times New Roman" w:hAnsi="Times New Roman"/>
          <w:b w:val="0"/>
          <w:sz w:val="26"/>
          <w:szCs w:val="26"/>
        </w:rPr>
        <w:t xml:space="preserve">khoản </w:t>
      </w:r>
      <w:r w:rsidRPr="005E70EC">
        <w:rPr>
          <w:rFonts w:ascii="Times New Roman" w:hAnsi="Times New Roman"/>
          <w:b w:val="0"/>
          <w:sz w:val="26"/>
          <w:szCs w:val="26"/>
        </w:rPr>
        <w:t xml:space="preserve">1 Điều này, trong vòng ba (03) ngày làm việc kể từ ngày có ý kiến chấp thuận của UBCKNN, SGDCK ra Quyết định về việc về việc tạm ngừng giao dịch chứng quyền. </w:t>
      </w:r>
    </w:p>
    <w:p w14:paraId="09499676" w14:textId="77777777" w:rsidR="003673E9" w:rsidRPr="005E70EC" w:rsidRDefault="003673E9" w:rsidP="00BC5F53">
      <w:pPr>
        <w:pStyle w:val="Heading1"/>
        <w:keepLines/>
        <w:numPr>
          <w:ilvl w:val="0"/>
          <w:numId w:val="7"/>
        </w:numPr>
        <w:tabs>
          <w:tab w:val="left" w:pos="851"/>
        </w:tabs>
        <w:spacing w:before="120" w:after="120" w:line="276" w:lineRule="auto"/>
        <w:ind w:left="0" w:firstLine="567"/>
        <w:rPr>
          <w:rFonts w:ascii="Times New Roman" w:hAnsi="Times New Roman"/>
          <w:b w:val="0"/>
          <w:sz w:val="26"/>
          <w:szCs w:val="26"/>
        </w:rPr>
      </w:pPr>
      <w:r w:rsidRPr="005E70EC">
        <w:rPr>
          <w:rFonts w:ascii="Times New Roman" w:hAnsi="Times New Roman"/>
          <w:b w:val="0"/>
          <w:sz w:val="26"/>
          <w:szCs w:val="26"/>
        </w:rPr>
        <w:t xml:space="preserve">Đưa ra khỏi diện tạm ngừng giao dịch </w:t>
      </w:r>
    </w:p>
    <w:p w14:paraId="671DEE34" w14:textId="77777777" w:rsidR="003673E9" w:rsidRPr="005E70EC" w:rsidRDefault="003673E9" w:rsidP="00E12FCD">
      <w:pPr>
        <w:keepNext/>
        <w:keepLines/>
        <w:spacing w:before="120" w:after="120" w:line="276" w:lineRule="auto"/>
        <w:ind w:firstLine="567"/>
        <w:jc w:val="both"/>
        <w:rPr>
          <w:sz w:val="26"/>
          <w:szCs w:val="26"/>
        </w:rPr>
      </w:pPr>
      <w:r w:rsidRPr="005E70EC">
        <w:rPr>
          <w:sz w:val="26"/>
          <w:szCs w:val="26"/>
        </w:rPr>
        <w:t xml:space="preserve">Sau khi các sự kiện dẫn tới việc tạm ngừng giao dịch đã được khắc phục hoặc chấm dứt, SGDCK ra Quyết định về việc đưa chứng quyền ra khỏi diện tạm ngừng giao dịch. </w:t>
      </w:r>
    </w:p>
    <w:p w14:paraId="024829B8" w14:textId="77777777" w:rsidR="003673E9" w:rsidRPr="005E70EC" w:rsidRDefault="003673E9" w:rsidP="00E12FCD">
      <w:pPr>
        <w:keepNext/>
        <w:keepLines/>
        <w:spacing w:before="120" w:after="120" w:line="276" w:lineRule="auto"/>
        <w:ind w:firstLine="1260"/>
        <w:jc w:val="both"/>
        <w:rPr>
          <w:sz w:val="26"/>
          <w:szCs w:val="26"/>
        </w:rPr>
      </w:pPr>
    </w:p>
    <w:p w14:paraId="25752FBE" w14:textId="77777777" w:rsidR="003673E9" w:rsidRPr="005E70EC" w:rsidRDefault="003673E9" w:rsidP="00E12FCD">
      <w:pPr>
        <w:keepNext/>
        <w:keepLines/>
        <w:spacing w:before="120" w:after="120" w:line="276" w:lineRule="auto"/>
        <w:jc w:val="center"/>
        <w:rPr>
          <w:b/>
          <w:sz w:val="26"/>
          <w:szCs w:val="26"/>
          <w:lang w:val="vi-VN"/>
        </w:rPr>
      </w:pPr>
      <w:r w:rsidRPr="005E70EC">
        <w:rPr>
          <w:b/>
          <w:sz w:val="26"/>
          <w:szCs w:val="26"/>
          <w:lang w:val="vi-VN"/>
        </w:rPr>
        <w:t>Chương V</w:t>
      </w:r>
    </w:p>
    <w:p w14:paraId="1BB552D6" w14:textId="77777777" w:rsidR="003673E9" w:rsidRPr="005E70EC" w:rsidRDefault="003673E9" w:rsidP="00E12FCD">
      <w:pPr>
        <w:keepNext/>
        <w:keepLines/>
        <w:spacing w:before="120" w:after="120" w:line="276" w:lineRule="auto"/>
        <w:jc w:val="center"/>
        <w:rPr>
          <w:b/>
          <w:sz w:val="26"/>
          <w:szCs w:val="26"/>
          <w:lang w:val="vi-VN"/>
        </w:rPr>
      </w:pPr>
      <w:r w:rsidRPr="005E70EC">
        <w:rPr>
          <w:b/>
          <w:sz w:val="26"/>
          <w:szCs w:val="26"/>
          <w:lang w:val="vi-VN"/>
        </w:rPr>
        <w:t xml:space="preserve">XỬ LÝ VI PHẠM </w:t>
      </w:r>
    </w:p>
    <w:p w14:paraId="163798D0" w14:textId="77777777" w:rsidR="003673E9" w:rsidRPr="005E70EC" w:rsidRDefault="003673E9" w:rsidP="00E12FCD">
      <w:pPr>
        <w:pStyle w:val="Heading1"/>
        <w:keepLines/>
        <w:tabs>
          <w:tab w:val="left" w:pos="1418"/>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Thẩm quyền xử lý vi phạm </w:t>
      </w:r>
    </w:p>
    <w:p w14:paraId="0C7DBB39" w14:textId="77777777" w:rsidR="00847040" w:rsidRPr="005E70EC" w:rsidRDefault="003673E9" w:rsidP="00BC5F53">
      <w:pPr>
        <w:pStyle w:val="ListParagraph"/>
        <w:keepNext/>
        <w:keepLines/>
        <w:numPr>
          <w:ilvl w:val="0"/>
          <w:numId w:val="24"/>
        </w:numPr>
        <w:tabs>
          <w:tab w:val="clear" w:pos="1080"/>
          <w:tab w:val="left" w:pos="851"/>
        </w:tabs>
        <w:spacing w:before="120" w:after="120" w:line="276" w:lineRule="auto"/>
        <w:ind w:left="0" w:firstLine="567"/>
        <w:jc w:val="both"/>
        <w:rPr>
          <w:sz w:val="26"/>
          <w:szCs w:val="26"/>
          <w:lang w:val="vi-VN"/>
        </w:rPr>
      </w:pPr>
      <w:r w:rsidRPr="005E70EC">
        <w:rPr>
          <w:sz w:val="26"/>
          <w:szCs w:val="26"/>
          <w:lang w:val="vi-VN"/>
        </w:rPr>
        <w:t xml:space="preserve">SGDCK có thẩm quyền đưa ra hình thức xử lý vi phạm phù hợp với chức năng và quyền hạn của SGDCK đối với các trường hợp vi phạm các quy định tại Quy chế này. </w:t>
      </w:r>
    </w:p>
    <w:p w14:paraId="622D49D9" w14:textId="5A0BA9CB" w:rsidR="003673E9" w:rsidRPr="005E70EC" w:rsidRDefault="003673E9" w:rsidP="00BC5F53">
      <w:pPr>
        <w:pStyle w:val="ListParagraph"/>
        <w:keepNext/>
        <w:keepLines/>
        <w:numPr>
          <w:ilvl w:val="0"/>
          <w:numId w:val="24"/>
        </w:numPr>
        <w:tabs>
          <w:tab w:val="clear" w:pos="1080"/>
          <w:tab w:val="left" w:pos="851"/>
        </w:tabs>
        <w:spacing w:before="120" w:after="120" w:line="276" w:lineRule="auto"/>
        <w:ind w:left="0" w:firstLine="567"/>
        <w:jc w:val="both"/>
        <w:rPr>
          <w:sz w:val="26"/>
          <w:szCs w:val="26"/>
          <w:lang w:val="vi-VN"/>
        </w:rPr>
      </w:pPr>
      <w:r w:rsidRPr="005E70EC">
        <w:rPr>
          <w:sz w:val="26"/>
          <w:szCs w:val="26"/>
          <w:lang w:val="vi-VN"/>
        </w:rPr>
        <w:t xml:space="preserve">Việc quản lý đối với chứng quyền và hoạt động của tổ chức phát hành chứng quyền được quy định trong Quy chế này và một số Quy chế liên quan khác với các hình thức xử lý phù hợp. Trường hợp tổ chức phát hành vi phạm quy định trong từ hai Quy chế trở lên thì sẽ là tình tiết tăng nặng khi xem xét xử lý vi phạm. Tùy theo tính chất và mức độ vi phạm, SGDCK sẽ quyết định hình thức xử lý vi phạm phù hợp. </w:t>
      </w:r>
    </w:p>
    <w:p w14:paraId="7E76E1B8" w14:textId="68CE4A55" w:rsidR="003673E9" w:rsidRPr="005E70EC" w:rsidRDefault="003673E9" w:rsidP="00BC5F53">
      <w:pPr>
        <w:pStyle w:val="ListParagraph"/>
        <w:keepNext/>
        <w:keepLines/>
        <w:numPr>
          <w:ilvl w:val="0"/>
          <w:numId w:val="24"/>
        </w:numPr>
        <w:tabs>
          <w:tab w:val="clear" w:pos="1080"/>
          <w:tab w:val="left" w:pos="851"/>
        </w:tabs>
        <w:spacing w:before="120" w:after="120" w:line="276" w:lineRule="auto"/>
        <w:ind w:left="0" w:firstLine="567"/>
        <w:jc w:val="both"/>
        <w:rPr>
          <w:sz w:val="26"/>
          <w:szCs w:val="26"/>
          <w:lang w:val="vi-VN"/>
        </w:rPr>
      </w:pPr>
      <w:r w:rsidRPr="005E70EC">
        <w:rPr>
          <w:sz w:val="26"/>
          <w:szCs w:val="26"/>
        </w:rPr>
        <w:t xml:space="preserve">Trường hợp tổ chức phát hành rơi vào các trường hợp đặc biệt tại </w:t>
      </w:r>
      <w:r w:rsidR="00F00553" w:rsidRPr="005E70EC">
        <w:rPr>
          <w:sz w:val="26"/>
          <w:szCs w:val="26"/>
        </w:rPr>
        <w:t>k</w:t>
      </w:r>
      <w:r w:rsidRPr="005E70EC">
        <w:rPr>
          <w:sz w:val="26"/>
          <w:szCs w:val="26"/>
        </w:rPr>
        <w:t xml:space="preserve">hoản 1 Điều 15 Thông tư </w:t>
      </w:r>
      <w:r w:rsidR="00C157F6" w:rsidRPr="005E70EC">
        <w:rPr>
          <w:sz w:val="26"/>
          <w:szCs w:val="26"/>
        </w:rPr>
        <w:t xml:space="preserve">số </w:t>
      </w:r>
      <w:r w:rsidRPr="005E70EC">
        <w:rPr>
          <w:sz w:val="26"/>
          <w:szCs w:val="26"/>
        </w:rPr>
        <w:t xml:space="preserve">107/2016/TT-BTC, tổ chức phát hành chịu trách nhiệm thực hiện việc xử lý cho người sở hữu chứng quyền theo quy định tại </w:t>
      </w:r>
      <w:r w:rsidR="00F00553" w:rsidRPr="005E70EC">
        <w:rPr>
          <w:sz w:val="26"/>
          <w:szCs w:val="26"/>
        </w:rPr>
        <w:t xml:space="preserve">khoản </w:t>
      </w:r>
      <w:r w:rsidRPr="005E70EC">
        <w:rPr>
          <w:sz w:val="26"/>
          <w:szCs w:val="26"/>
        </w:rPr>
        <w:t xml:space="preserve">2, </w:t>
      </w:r>
      <w:r w:rsidR="00F00553" w:rsidRPr="005E70EC">
        <w:rPr>
          <w:sz w:val="26"/>
          <w:szCs w:val="26"/>
        </w:rPr>
        <w:t xml:space="preserve">khoản </w:t>
      </w:r>
      <w:r w:rsidRPr="005E70EC">
        <w:rPr>
          <w:sz w:val="26"/>
          <w:szCs w:val="26"/>
        </w:rPr>
        <w:t xml:space="preserve">3 Điều 15 Thông tư </w:t>
      </w:r>
      <w:r w:rsidR="00C157F6" w:rsidRPr="005E70EC">
        <w:rPr>
          <w:sz w:val="26"/>
          <w:szCs w:val="26"/>
        </w:rPr>
        <w:t xml:space="preserve">số </w:t>
      </w:r>
      <w:r w:rsidRPr="005E70EC">
        <w:rPr>
          <w:sz w:val="26"/>
          <w:szCs w:val="26"/>
        </w:rPr>
        <w:t xml:space="preserve">107/2016/TT-BTC và các quy định pháp luật liên quan. </w:t>
      </w:r>
    </w:p>
    <w:p w14:paraId="31BE5285" w14:textId="77777777" w:rsidR="003673E9" w:rsidRPr="005E70EC" w:rsidRDefault="003673E9" w:rsidP="00BC5F53">
      <w:pPr>
        <w:pStyle w:val="ListParagraph"/>
        <w:keepNext/>
        <w:keepLines/>
        <w:numPr>
          <w:ilvl w:val="0"/>
          <w:numId w:val="24"/>
        </w:numPr>
        <w:tabs>
          <w:tab w:val="clear" w:pos="1080"/>
          <w:tab w:val="left" w:pos="851"/>
        </w:tabs>
        <w:spacing w:before="120" w:after="120" w:line="276" w:lineRule="auto"/>
        <w:ind w:left="0" w:firstLine="567"/>
        <w:jc w:val="both"/>
        <w:rPr>
          <w:sz w:val="26"/>
          <w:szCs w:val="26"/>
          <w:lang w:val="vi-VN"/>
        </w:rPr>
      </w:pPr>
      <w:r w:rsidRPr="005E70EC">
        <w:rPr>
          <w:bCs/>
          <w:sz w:val="26"/>
          <w:szCs w:val="26"/>
          <w:lang w:val="vi-VN"/>
        </w:rPr>
        <w:t xml:space="preserve">Trường hợp tổ chức phát hành vi phạm nghiêm trọng quy định </w:t>
      </w:r>
      <w:r w:rsidRPr="005E70EC">
        <w:rPr>
          <w:sz w:val="26"/>
          <w:szCs w:val="26"/>
          <w:lang w:val="vi-VN"/>
        </w:rPr>
        <w:t>vượt quá thẩm quyền xử lý của SGDCK, SGDCK sẽ báo cáo UBCKNN để xử lý vi phạm theo quy định pháp luật.</w:t>
      </w:r>
    </w:p>
    <w:p w14:paraId="6D7089C3" w14:textId="77777777" w:rsidR="003673E9" w:rsidRPr="005E70EC" w:rsidRDefault="003673E9" w:rsidP="00E12FCD">
      <w:pPr>
        <w:pStyle w:val="Heading1"/>
        <w:keepLines/>
        <w:tabs>
          <w:tab w:val="left" w:pos="1418"/>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 xml:space="preserve">Các hình thức xử lý vi phạm </w:t>
      </w:r>
    </w:p>
    <w:p w14:paraId="1161E8B1" w14:textId="77777777" w:rsidR="003673E9" w:rsidRPr="005E70EC" w:rsidRDefault="003673E9" w:rsidP="00BC5F53">
      <w:pPr>
        <w:pStyle w:val="ListParagraph"/>
        <w:keepNext/>
        <w:keepLines/>
        <w:numPr>
          <w:ilvl w:val="0"/>
          <w:numId w:val="31"/>
        </w:numPr>
        <w:tabs>
          <w:tab w:val="clear" w:pos="1080"/>
          <w:tab w:val="num" w:pos="851"/>
        </w:tabs>
        <w:spacing w:before="120" w:after="120" w:line="276" w:lineRule="auto"/>
        <w:ind w:left="0" w:firstLine="567"/>
        <w:rPr>
          <w:sz w:val="26"/>
          <w:szCs w:val="26"/>
          <w:lang w:val="vi-VN"/>
        </w:rPr>
      </w:pPr>
      <w:r w:rsidRPr="005E70EC">
        <w:rPr>
          <w:sz w:val="26"/>
          <w:szCs w:val="26"/>
          <w:lang w:val="vi-VN"/>
        </w:rPr>
        <w:t xml:space="preserve">Nhắc nhở vi phạm trên toàn thị trường; </w:t>
      </w:r>
    </w:p>
    <w:p w14:paraId="742882AC" w14:textId="77777777" w:rsidR="003673E9" w:rsidRPr="005E70EC" w:rsidRDefault="003673E9" w:rsidP="00BC5F53">
      <w:pPr>
        <w:pStyle w:val="ListParagraph"/>
        <w:keepNext/>
        <w:keepLines/>
        <w:numPr>
          <w:ilvl w:val="0"/>
          <w:numId w:val="31"/>
        </w:numPr>
        <w:tabs>
          <w:tab w:val="clear" w:pos="1080"/>
          <w:tab w:val="num" w:pos="851"/>
        </w:tabs>
        <w:spacing w:before="120" w:after="120" w:line="276" w:lineRule="auto"/>
        <w:ind w:left="0" w:firstLine="567"/>
        <w:rPr>
          <w:sz w:val="26"/>
          <w:szCs w:val="26"/>
          <w:lang w:val="vi-VN"/>
        </w:rPr>
      </w:pPr>
      <w:r w:rsidRPr="005E70EC">
        <w:rPr>
          <w:sz w:val="26"/>
          <w:szCs w:val="26"/>
          <w:lang w:val="vi-VN"/>
        </w:rPr>
        <w:t xml:space="preserve">Đưa chứng quyền vào diện cảnh báo; </w:t>
      </w:r>
    </w:p>
    <w:p w14:paraId="5129FF6A" w14:textId="77777777" w:rsidR="003673E9" w:rsidRPr="005E70EC" w:rsidRDefault="003673E9" w:rsidP="00BC5F53">
      <w:pPr>
        <w:pStyle w:val="ListParagraph"/>
        <w:keepNext/>
        <w:keepLines/>
        <w:numPr>
          <w:ilvl w:val="0"/>
          <w:numId w:val="31"/>
        </w:numPr>
        <w:tabs>
          <w:tab w:val="clear" w:pos="1080"/>
          <w:tab w:val="num" w:pos="851"/>
        </w:tabs>
        <w:spacing w:before="120" w:after="120" w:line="276" w:lineRule="auto"/>
        <w:ind w:left="0" w:firstLine="567"/>
        <w:rPr>
          <w:sz w:val="26"/>
          <w:szCs w:val="26"/>
          <w:lang w:val="vi-VN"/>
        </w:rPr>
      </w:pPr>
      <w:r w:rsidRPr="005E70EC">
        <w:rPr>
          <w:sz w:val="26"/>
          <w:szCs w:val="26"/>
          <w:lang w:val="vi-VN"/>
        </w:rPr>
        <w:t xml:space="preserve">Đưa chứng quyền vào diện tạm ngừng giao dịch; </w:t>
      </w:r>
    </w:p>
    <w:p w14:paraId="533853F5" w14:textId="77777777" w:rsidR="003673E9" w:rsidRPr="005E70EC" w:rsidRDefault="003673E9" w:rsidP="00BC5F53">
      <w:pPr>
        <w:pStyle w:val="ListParagraph"/>
        <w:keepNext/>
        <w:keepLines/>
        <w:numPr>
          <w:ilvl w:val="0"/>
          <w:numId w:val="31"/>
        </w:numPr>
        <w:tabs>
          <w:tab w:val="clear" w:pos="1080"/>
          <w:tab w:val="num" w:pos="851"/>
        </w:tabs>
        <w:spacing w:before="120" w:after="120" w:line="276" w:lineRule="auto"/>
        <w:ind w:left="0" w:firstLine="567"/>
        <w:rPr>
          <w:sz w:val="26"/>
          <w:szCs w:val="26"/>
          <w:lang w:val="vi-VN"/>
        </w:rPr>
      </w:pPr>
      <w:r w:rsidRPr="005E70EC">
        <w:rPr>
          <w:sz w:val="26"/>
          <w:szCs w:val="26"/>
          <w:lang w:val="vi-VN"/>
        </w:rPr>
        <w:t xml:space="preserve">Hủy niêm yết chứng quyền. </w:t>
      </w:r>
    </w:p>
    <w:p w14:paraId="32F9BEAA" w14:textId="77777777" w:rsidR="003673E9" w:rsidRPr="005E70EC" w:rsidRDefault="003673E9" w:rsidP="00E12FCD">
      <w:pPr>
        <w:keepNext/>
        <w:keepLines/>
        <w:spacing w:before="120" w:after="120" w:line="276" w:lineRule="auto"/>
        <w:jc w:val="center"/>
        <w:rPr>
          <w:sz w:val="26"/>
          <w:szCs w:val="26"/>
        </w:rPr>
      </w:pPr>
    </w:p>
    <w:p w14:paraId="32143F60" w14:textId="77777777" w:rsidR="00F4741A" w:rsidRPr="005E70EC" w:rsidRDefault="00F4741A" w:rsidP="00E12FCD">
      <w:pPr>
        <w:keepNext/>
        <w:keepLines/>
        <w:spacing w:before="120" w:after="120" w:line="276" w:lineRule="auto"/>
        <w:jc w:val="center"/>
        <w:rPr>
          <w:b/>
          <w:sz w:val="26"/>
          <w:szCs w:val="26"/>
        </w:rPr>
      </w:pPr>
      <w:r w:rsidRPr="005E70EC">
        <w:rPr>
          <w:b/>
          <w:sz w:val="26"/>
          <w:szCs w:val="26"/>
          <w:lang w:val="vi-VN"/>
        </w:rPr>
        <w:lastRenderedPageBreak/>
        <w:t>Chương V</w:t>
      </w:r>
      <w:r w:rsidR="003673E9" w:rsidRPr="005E70EC">
        <w:rPr>
          <w:b/>
          <w:sz w:val="26"/>
          <w:szCs w:val="26"/>
        </w:rPr>
        <w:t>I</w:t>
      </w:r>
    </w:p>
    <w:p w14:paraId="4DD00184" w14:textId="77777777" w:rsidR="00C41728" w:rsidRPr="005E70EC" w:rsidRDefault="00C41728" w:rsidP="00E12FCD">
      <w:pPr>
        <w:keepNext/>
        <w:keepLines/>
        <w:spacing w:before="120" w:after="120" w:line="276" w:lineRule="auto"/>
        <w:jc w:val="center"/>
        <w:rPr>
          <w:b/>
          <w:sz w:val="26"/>
          <w:szCs w:val="26"/>
          <w:lang w:val="vi-VN"/>
        </w:rPr>
      </w:pPr>
      <w:r w:rsidRPr="005E70EC">
        <w:rPr>
          <w:b/>
          <w:sz w:val="26"/>
          <w:szCs w:val="26"/>
          <w:lang w:val="vi-VN"/>
        </w:rPr>
        <w:t>TỔ CHỨC THỰC HIỆN</w:t>
      </w:r>
    </w:p>
    <w:p w14:paraId="3FD71545" w14:textId="77777777" w:rsidR="00C41728" w:rsidRPr="005E70EC" w:rsidRDefault="00C41728" w:rsidP="00E12FCD">
      <w:pPr>
        <w:pStyle w:val="Heading1"/>
        <w:keepLines/>
        <w:tabs>
          <w:tab w:val="left" w:pos="1560"/>
        </w:tabs>
        <w:spacing w:before="120" w:after="120" w:line="276" w:lineRule="auto"/>
        <w:ind w:left="0" w:firstLine="567"/>
        <w:jc w:val="both"/>
        <w:rPr>
          <w:rFonts w:ascii="Times New Roman" w:hAnsi="Times New Roman"/>
          <w:sz w:val="26"/>
          <w:szCs w:val="26"/>
          <w:lang w:val="nl-NL"/>
        </w:rPr>
      </w:pPr>
      <w:r w:rsidRPr="005E70EC">
        <w:rPr>
          <w:rFonts w:ascii="Times New Roman" w:hAnsi="Times New Roman"/>
          <w:sz w:val="26"/>
          <w:szCs w:val="26"/>
          <w:lang w:val="nl-NL"/>
        </w:rPr>
        <w:t>Điều khoản thi hành</w:t>
      </w:r>
    </w:p>
    <w:p w14:paraId="3957DC9F" w14:textId="77777777" w:rsidR="00C41728" w:rsidRPr="005E70EC" w:rsidRDefault="006277E2" w:rsidP="00E12FCD">
      <w:pPr>
        <w:keepNext/>
        <w:keepLines/>
        <w:numPr>
          <w:ilvl w:val="0"/>
          <w:numId w:val="3"/>
        </w:numPr>
        <w:tabs>
          <w:tab w:val="clear" w:pos="3060"/>
          <w:tab w:val="left" w:pos="851"/>
        </w:tabs>
        <w:spacing w:before="120" w:after="120" w:line="276" w:lineRule="auto"/>
        <w:ind w:left="0" w:firstLine="567"/>
        <w:jc w:val="both"/>
        <w:rPr>
          <w:sz w:val="26"/>
          <w:szCs w:val="26"/>
        </w:rPr>
      </w:pPr>
      <w:r w:rsidRPr="005E70EC">
        <w:rPr>
          <w:sz w:val="26"/>
          <w:szCs w:val="26"/>
        </w:rPr>
        <w:t>SGDCK</w:t>
      </w:r>
      <w:r w:rsidR="00C41728" w:rsidRPr="005E70EC">
        <w:rPr>
          <w:sz w:val="26"/>
          <w:szCs w:val="26"/>
        </w:rPr>
        <w:t xml:space="preserve"> thực hiện giám sát việc tuân thủ </w:t>
      </w:r>
      <w:r w:rsidR="00D31753" w:rsidRPr="005E70EC">
        <w:rPr>
          <w:sz w:val="26"/>
          <w:szCs w:val="26"/>
        </w:rPr>
        <w:t xml:space="preserve">Quy </w:t>
      </w:r>
      <w:r w:rsidR="00C41728" w:rsidRPr="005E70EC">
        <w:rPr>
          <w:sz w:val="26"/>
          <w:szCs w:val="26"/>
        </w:rPr>
        <w:t xml:space="preserve">chế này đối với các đối tượng </w:t>
      </w:r>
      <w:r w:rsidR="002B5401" w:rsidRPr="005E70EC">
        <w:rPr>
          <w:sz w:val="26"/>
          <w:szCs w:val="26"/>
        </w:rPr>
        <w:t xml:space="preserve">quy định </w:t>
      </w:r>
      <w:r w:rsidR="00E504BA" w:rsidRPr="005E70EC">
        <w:rPr>
          <w:sz w:val="26"/>
          <w:szCs w:val="26"/>
        </w:rPr>
        <w:t xml:space="preserve">tại </w:t>
      </w:r>
      <w:r w:rsidR="002B5401" w:rsidRPr="005E70EC">
        <w:rPr>
          <w:sz w:val="26"/>
          <w:szCs w:val="26"/>
        </w:rPr>
        <w:t xml:space="preserve">Điều 2 Quy chế này. </w:t>
      </w:r>
    </w:p>
    <w:p w14:paraId="7AB79075" w14:textId="77777777" w:rsidR="00957F96" w:rsidRPr="005E70EC" w:rsidRDefault="00957F96" w:rsidP="00E12FCD">
      <w:pPr>
        <w:keepNext/>
        <w:keepLines/>
        <w:numPr>
          <w:ilvl w:val="0"/>
          <w:numId w:val="3"/>
        </w:numPr>
        <w:tabs>
          <w:tab w:val="clear" w:pos="3060"/>
          <w:tab w:val="left" w:pos="851"/>
        </w:tabs>
        <w:spacing w:before="120" w:after="120" w:line="276" w:lineRule="auto"/>
        <w:ind w:left="0" w:firstLine="567"/>
        <w:jc w:val="both"/>
        <w:rPr>
          <w:sz w:val="26"/>
          <w:szCs w:val="26"/>
        </w:rPr>
      </w:pPr>
      <w:r w:rsidRPr="005E70EC">
        <w:rPr>
          <w:sz w:val="26"/>
          <w:szCs w:val="26"/>
        </w:rPr>
        <w:t xml:space="preserve">Trong trường hợp có những quy định mới của pháp luật khác với những điều khoản trong Quy chế này thì những quy định pháp luật đó đương nhiên được áp dụng và điều chỉnh nghĩa vụ của các đối tượng nêu tại Điều </w:t>
      </w:r>
      <w:r w:rsidR="00E5560B" w:rsidRPr="005E70EC">
        <w:rPr>
          <w:sz w:val="26"/>
          <w:szCs w:val="26"/>
        </w:rPr>
        <w:t>2</w:t>
      </w:r>
      <w:r w:rsidRPr="005E70EC">
        <w:rPr>
          <w:sz w:val="26"/>
          <w:szCs w:val="26"/>
        </w:rPr>
        <w:t xml:space="preserve"> Quy chế này.</w:t>
      </w:r>
    </w:p>
    <w:p w14:paraId="6F2DCA64" w14:textId="77777777" w:rsidR="00C41728" w:rsidRPr="005E70EC" w:rsidRDefault="00C41728" w:rsidP="00E12FCD">
      <w:pPr>
        <w:keepNext/>
        <w:keepLines/>
        <w:numPr>
          <w:ilvl w:val="0"/>
          <w:numId w:val="3"/>
        </w:numPr>
        <w:tabs>
          <w:tab w:val="clear" w:pos="3060"/>
          <w:tab w:val="left" w:pos="851"/>
        </w:tabs>
        <w:spacing w:before="120" w:after="120" w:line="276" w:lineRule="auto"/>
        <w:ind w:left="0" w:firstLine="567"/>
        <w:jc w:val="both"/>
        <w:rPr>
          <w:sz w:val="26"/>
          <w:szCs w:val="26"/>
        </w:rPr>
      </w:pPr>
      <w:r w:rsidRPr="005E70EC">
        <w:rPr>
          <w:sz w:val="26"/>
          <w:szCs w:val="26"/>
        </w:rPr>
        <w:t>Việc sửa đổi</w:t>
      </w:r>
      <w:r w:rsidR="00454C59" w:rsidRPr="005E70EC">
        <w:rPr>
          <w:sz w:val="26"/>
          <w:szCs w:val="26"/>
        </w:rPr>
        <w:t>,</w:t>
      </w:r>
      <w:r w:rsidRPr="005E70EC">
        <w:rPr>
          <w:sz w:val="26"/>
          <w:szCs w:val="26"/>
        </w:rPr>
        <w:t xml:space="preserve"> bổ sung Quy chế này do Tổng Giám đốc </w:t>
      </w:r>
      <w:r w:rsidR="006277E2" w:rsidRPr="005E70EC">
        <w:rPr>
          <w:sz w:val="26"/>
          <w:szCs w:val="26"/>
        </w:rPr>
        <w:t>SGDCK</w:t>
      </w:r>
      <w:r w:rsidRPr="005E70EC">
        <w:rPr>
          <w:sz w:val="26"/>
          <w:szCs w:val="26"/>
        </w:rPr>
        <w:t xml:space="preserve"> quyết định </w:t>
      </w:r>
      <w:r w:rsidR="00E5560B" w:rsidRPr="005E70EC">
        <w:rPr>
          <w:sz w:val="26"/>
          <w:szCs w:val="26"/>
        </w:rPr>
        <w:t xml:space="preserve">sau khi được Hội đồng Quản trị </w:t>
      </w:r>
      <w:r w:rsidR="006277E2" w:rsidRPr="005E70EC">
        <w:rPr>
          <w:sz w:val="26"/>
          <w:szCs w:val="26"/>
        </w:rPr>
        <w:t>SGDCK</w:t>
      </w:r>
      <w:r w:rsidR="00E5560B" w:rsidRPr="005E70EC">
        <w:rPr>
          <w:sz w:val="26"/>
          <w:szCs w:val="26"/>
        </w:rPr>
        <w:t xml:space="preserve"> thông qua và có ý kiến chấp thuận của UBCKNN./.</w:t>
      </w:r>
    </w:p>
    <w:p w14:paraId="6B5352F1" w14:textId="2E8B363A" w:rsidR="00B55653" w:rsidRPr="005E70EC" w:rsidRDefault="00B55653" w:rsidP="00E56ACC">
      <w:pPr>
        <w:keepNext/>
        <w:keepLines/>
        <w:spacing w:before="120"/>
        <w:ind w:left="3544" w:firstLine="851"/>
        <w:jc w:val="center"/>
        <w:rPr>
          <w:b/>
          <w:sz w:val="26"/>
          <w:szCs w:val="26"/>
        </w:rPr>
      </w:pPr>
      <w:r w:rsidRPr="005E70EC">
        <w:rPr>
          <w:b/>
          <w:sz w:val="26"/>
          <w:szCs w:val="26"/>
        </w:rPr>
        <w:t>KT.</w:t>
      </w:r>
      <w:r w:rsidR="00F00553" w:rsidRPr="005E70EC">
        <w:rPr>
          <w:b/>
          <w:sz w:val="26"/>
          <w:szCs w:val="26"/>
        </w:rPr>
        <w:t xml:space="preserve"> </w:t>
      </w:r>
      <w:r w:rsidRPr="005E70EC">
        <w:rPr>
          <w:b/>
          <w:sz w:val="26"/>
          <w:szCs w:val="26"/>
        </w:rPr>
        <w:t xml:space="preserve">TỔNG GIÁM ĐỐC </w:t>
      </w:r>
    </w:p>
    <w:p w14:paraId="76A1E846" w14:textId="77777777" w:rsidR="00B55653" w:rsidRPr="005E70EC" w:rsidRDefault="00B55653" w:rsidP="00E56ACC">
      <w:pPr>
        <w:keepNext/>
        <w:keepLines/>
        <w:tabs>
          <w:tab w:val="left" w:pos="4962"/>
        </w:tabs>
        <w:spacing w:before="120"/>
        <w:ind w:left="3544" w:firstLine="851"/>
        <w:jc w:val="center"/>
        <w:rPr>
          <w:b/>
          <w:sz w:val="26"/>
          <w:szCs w:val="26"/>
        </w:rPr>
      </w:pPr>
      <w:r w:rsidRPr="005E70EC">
        <w:rPr>
          <w:b/>
          <w:sz w:val="26"/>
          <w:szCs w:val="26"/>
        </w:rPr>
        <w:t>PHÓ TỔNG GIÁM ĐỐC PHỤ TRÁCH</w:t>
      </w:r>
    </w:p>
    <w:p w14:paraId="3C58C808" w14:textId="77777777" w:rsidR="00B55653" w:rsidRPr="005E70EC" w:rsidRDefault="00B55653" w:rsidP="00E56ACC">
      <w:pPr>
        <w:keepNext/>
        <w:keepLines/>
        <w:spacing w:before="120"/>
        <w:ind w:left="3544" w:firstLine="851"/>
        <w:jc w:val="center"/>
        <w:rPr>
          <w:b/>
          <w:sz w:val="26"/>
          <w:szCs w:val="26"/>
        </w:rPr>
      </w:pPr>
    </w:p>
    <w:p w14:paraId="34FEA576" w14:textId="77777777" w:rsidR="00B55653" w:rsidRPr="005E70EC" w:rsidRDefault="00B55653" w:rsidP="00E56ACC">
      <w:pPr>
        <w:keepNext/>
        <w:keepLines/>
        <w:spacing w:before="120"/>
        <w:ind w:left="3544" w:firstLine="851"/>
        <w:jc w:val="center"/>
        <w:rPr>
          <w:b/>
          <w:sz w:val="26"/>
          <w:szCs w:val="26"/>
        </w:rPr>
      </w:pPr>
    </w:p>
    <w:p w14:paraId="281E6F71" w14:textId="58DCA955" w:rsidR="00B55653" w:rsidRPr="005E70EC" w:rsidRDefault="00B55653" w:rsidP="00E56ACC">
      <w:pPr>
        <w:keepNext/>
        <w:keepLines/>
        <w:spacing w:before="120"/>
        <w:ind w:left="3544" w:firstLine="851"/>
        <w:jc w:val="center"/>
        <w:rPr>
          <w:b/>
          <w:sz w:val="26"/>
          <w:szCs w:val="26"/>
        </w:rPr>
      </w:pPr>
    </w:p>
    <w:p w14:paraId="2458FFD7" w14:textId="77777777" w:rsidR="0056011F" w:rsidRPr="005E70EC" w:rsidRDefault="0056011F" w:rsidP="00E56ACC">
      <w:pPr>
        <w:keepNext/>
        <w:keepLines/>
        <w:spacing w:before="120"/>
        <w:ind w:left="3544" w:firstLine="851"/>
        <w:jc w:val="center"/>
        <w:rPr>
          <w:b/>
          <w:sz w:val="26"/>
          <w:szCs w:val="26"/>
        </w:rPr>
      </w:pPr>
    </w:p>
    <w:p w14:paraId="7633185A" w14:textId="2D49DA8A" w:rsidR="00DC2BFB" w:rsidRPr="005E70EC" w:rsidRDefault="007874D5" w:rsidP="00133466">
      <w:pPr>
        <w:keepNext/>
        <w:keepLines/>
        <w:spacing w:before="120"/>
        <w:ind w:left="3544" w:firstLine="851"/>
        <w:jc w:val="center"/>
        <w:rPr>
          <w:b/>
          <w:sz w:val="26"/>
          <w:szCs w:val="26"/>
        </w:rPr>
        <w:sectPr w:rsidR="00DC2BFB" w:rsidRPr="005E70EC" w:rsidSect="00E12FCD">
          <w:footerReference w:type="default" r:id="rId8"/>
          <w:type w:val="continuous"/>
          <w:pgSz w:w="11907" w:h="16840" w:code="9"/>
          <w:pgMar w:top="1134" w:right="1134" w:bottom="1134" w:left="1701" w:header="720" w:footer="720" w:gutter="0"/>
          <w:cols w:space="720"/>
          <w:docGrid w:linePitch="360"/>
        </w:sectPr>
      </w:pPr>
      <w:r w:rsidRPr="005E70EC">
        <w:rPr>
          <w:b/>
          <w:sz w:val="26"/>
          <w:szCs w:val="26"/>
        </w:rPr>
        <w:t>Nguyễn Vũ Quang Trung</w:t>
      </w:r>
    </w:p>
    <w:p w14:paraId="789B6865" w14:textId="11070DA9" w:rsidR="004F276A" w:rsidRPr="005E70EC" w:rsidRDefault="000A03B1" w:rsidP="00B815CB">
      <w:pPr>
        <w:keepNext/>
        <w:spacing w:before="120" w:after="120"/>
        <w:jc w:val="center"/>
        <w:rPr>
          <w:b/>
          <w:sz w:val="26"/>
          <w:szCs w:val="26"/>
        </w:rPr>
      </w:pPr>
      <w:r w:rsidRPr="005E70EC">
        <w:rPr>
          <w:b/>
          <w:sz w:val="26"/>
          <w:szCs w:val="26"/>
        </w:rPr>
        <w:lastRenderedPageBreak/>
        <w:t>Phụ lục</w:t>
      </w:r>
      <w:r w:rsidR="00BD6FD7">
        <w:rPr>
          <w:b/>
          <w:sz w:val="26"/>
          <w:szCs w:val="26"/>
        </w:rPr>
        <w:t xml:space="preserve"> I</w:t>
      </w:r>
    </w:p>
    <w:p w14:paraId="523FBF8A" w14:textId="5B67BACD" w:rsidR="005A7F2D" w:rsidRPr="005E70EC" w:rsidRDefault="00CD6608" w:rsidP="00B815CB">
      <w:pPr>
        <w:keepNext/>
        <w:spacing w:before="120" w:after="120"/>
        <w:jc w:val="center"/>
        <w:rPr>
          <w:b/>
          <w:iCs/>
          <w:sz w:val="26"/>
          <w:szCs w:val="26"/>
          <w:lang w:val="en-GB"/>
        </w:rPr>
      </w:pPr>
      <w:r w:rsidRPr="005E70EC">
        <w:rPr>
          <w:b/>
          <w:sz w:val="26"/>
          <w:szCs w:val="26"/>
        </w:rPr>
        <w:t>CÁC BIỂU</w:t>
      </w:r>
      <w:r w:rsidR="00E852E0" w:rsidRPr="005E70EC">
        <w:rPr>
          <w:b/>
          <w:sz w:val="26"/>
          <w:szCs w:val="26"/>
        </w:rPr>
        <w:t xml:space="preserve"> MẪU</w:t>
      </w:r>
    </w:p>
    <w:p w14:paraId="5BDA5448" w14:textId="37F13319" w:rsidR="000A03B1" w:rsidRPr="005E70EC" w:rsidRDefault="000A03B1" w:rsidP="00B815CB">
      <w:pPr>
        <w:keepNext/>
        <w:spacing w:before="120" w:after="120"/>
        <w:jc w:val="center"/>
        <w:rPr>
          <w:b/>
          <w:iCs/>
          <w:sz w:val="26"/>
          <w:szCs w:val="26"/>
          <w:lang w:val="en-GB"/>
        </w:rPr>
      </w:pPr>
      <w:r w:rsidRPr="005E70EC">
        <w:rPr>
          <w:i/>
          <w:sz w:val="26"/>
          <w:szCs w:val="26"/>
        </w:rPr>
        <w:t xml:space="preserve">(kèm </w:t>
      </w:r>
      <w:r w:rsidRPr="005E70EC">
        <w:rPr>
          <w:i/>
          <w:iCs/>
          <w:snapToGrid w:val="0"/>
          <w:sz w:val="26"/>
          <w:szCs w:val="26"/>
          <w:lang w:val="en-GB"/>
        </w:rPr>
        <w:t xml:space="preserve">theo Quyết định số   </w:t>
      </w:r>
      <w:r w:rsidR="005578F4" w:rsidRPr="005E70EC">
        <w:rPr>
          <w:i/>
          <w:iCs/>
          <w:snapToGrid w:val="0"/>
          <w:sz w:val="26"/>
          <w:szCs w:val="26"/>
          <w:lang w:val="en-GB"/>
        </w:rPr>
        <w:t xml:space="preserve">  </w:t>
      </w:r>
      <w:r w:rsidRPr="005E70EC">
        <w:rPr>
          <w:i/>
          <w:iCs/>
          <w:snapToGrid w:val="0"/>
          <w:sz w:val="26"/>
          <w:szCs w:val="26"/>
          <w:lang w:val="en-GB"/>
        </w:rPr>
        <w:t xml:space="preserve"> /QĐ-SGDHCM ngày </w:t>
      </w:r>
      <w:r w:rsidR="005578F4" w:rsidRPr="005E70EC">
        <w:rPr>
          <w:i/>
          <w:iCs/>
          <w:snapToGrid w:val="0"/>
          <w:sz w:val="26"/>
          <w:szCs w:val="26"/>
          <w:lang w:val="en-GB"/>
        </w:rPr>
        <w:t xml:space="preserve"> </w:t>
      </w:r>
      <w:r w:rsidRPr="005E70EC">
        <w:rPr>
          <w:i/>
          <w:iCs/>
          <w:snapToGrid w:val="0"/>
          <w:sz w:val="26"/>
          <w:szCs w:val="26"/>
          <w:lang w:val="en-GB"/>
        </w:rPr>
        <w:t xml:space="preserve">   tháng    năm  </w:t>
      </w:r>
      <w:r w:rsidR="005578F4" w:rsidRPr="005E70EC">
        <w:rPr>
          <w:i/>
          <w:iCs/>
          <w:snapToGrid w:val="0"/>
          <w:sz w:val="26"/>
          <w:szCs w:val="26"/>
          <w:lang w:val="en-GB"/>
        </w:rPr>
        <w:t xml:space="preserve"> </w:t>
      </w:r>
      <w:r w:rsidRPr="005E70EC">
        <w:rPr>
          <w:i/>
          <w:iCs/>
          <w:snapToGrid w:val="0"/>
          <w:sz w:val="26"/>
          <w:szCs w:val="26"/>
          <w:lang w:val="en-GB"/>
        </w:rPr>
        <w:t xml:space="preserve">  của Tổng Giám đốc S</w:t>
      </w:r>
      <w:r w:rsidR="003663A4" w:rsidRPr="005E70EC">
        <w:rPr>
          <w:i/>
          <w:iCs/>
          <w:snapToGrid w:val="0"/>
          <w:sz w:val="26"/>
          <w:szCs w:val="26"/>
          <w:lang w:val="en-GB"/>
        </w:rPr>
        <w:t>ở Giao dịch Chứng khoán</w:t>
      </w:r>
      <w:r w:rsidRPr="005E70EC">
        <w:rPr>
          <w:i/>
          <w:iCs/>
          <w:snapToGrid w:val="0"/>
          <w:sz w:val="26"/>
          <w:szCs w:val="26"/>
          <w:lang w:val="en-GB"/>
        </w:rPr>
        <w:t xml:space="preserve"> T</w:t>
      </w:r>
      <w:r w:rsidR="003663A4" w:rsidRPr="005E70EC">
        <w:rPr>
          <w:i/>
          <w:iCs/>
          <w:snapToGrid w:val="0"/>
          <w:sz w:val="26"/>
          <w:szCs w:val="26"/>
          <w:lang w:val="en-GB"/>
        </w:rPr>
        <w:t>hành phố Hồ Chí Minh</w:t>
      </w:r>
      <w:r w:rsidRPr="005E70EC">
        <w:rPr>
          <w:i/>
          <w:iCs/>
          <w:snapToGrid w:val="0"/>
          <w:sz w:val="26"/>
          <w:szCs w:val="26"/>
          <w:lang w:val="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5E70EC" w:rsidRPr="005E70EC" w14:paraId="17B4AD70" w14:textId="77777777" w:rsidTr="00E12FCD">
        <w:tc>
          <w:tcPr>
            <w:tcW w:w="2263" w:type="dxa"/>
          </w:tcPr>
          <w:p w14:paraId="72A3E580" w14:textId="04DD60C8" w:rsidR="005A7F2D" w:rsidRPr="005E70EC" w:rsidRDefault="000A03B1" w:rsidP="00154942">
            <w:pPr>
              <w:keepNext/>
              <w:spacing w:before="120" w:after="120"/>
              <w:jc w:val="center"/>
              <w:rPr>
                <w:b/>
                <w:iCs/>
                <w:sz w:val="26"/>
                <w:szCs w:val="26"/>
                <w:lang w:val="en-GB"/>
              </w:rPr>
            </w:pPr>
            <w:bookmarkStart w:id="3" w:name="_Hlk42264776"/>
            <w:r w:rsidRPr="005E70EC">
              <w:rPr>
                <w:b/>
                <w:sz w:val="26"/>
                <w:szCs w:val="26"/>
              </w:rPr>
              <w:t>Mẫu</w:t>
            </w:r>
          </w:p>
        </w:tc>
        <w:tc>
          <w:tcPr>
            <w:tcW w:w="6804" w:type="dxa"/>
          </w:tcPr>
          <w:p w14:paraId="14A84D93" w14:textId="02B9BCEF" w:rsidR="005A7F2D" w:rsidRPr="005E70EC" w:rsidRDefault="000A03B1" w:rsidP="00154942">
            <w:pPr>
              <w:keepNext/>
              <w:spacing w:before="120" w:after="120"/>
              <w:jc w:val="center"/>
              <w:rPr>
                <w:b/>
                <w:iCs/>
                <w:sz w:val="26"/>
                <w:szCs w:val="26"/>
                <w:lang w:val="en-GB"/>
              </w:rPr>
            </w:pPr>
            <w:r w:rsidRPr="005E70EC">
              <w:rPr>
                <w:b/>
                <w:sz w:val="26"/>
                <w:szCs w:val="26"/>
              </w:rPr>
              <w:t>Nội dung</w:t>
            </w:r>
          </w:p>
        </w:tc>
      </w:tr>
      <w:tr w:rsidR="005E70EC" w:rsidRPr="005E70EC" w14:paraId="2C0C958F" w14:textId="77777777" w:rsidTr="00E12FCD">
        <w:tc>
          <w:tcPr>
            <w:tcW w:w="2263" w:type="dxa"/>
            <w:vAlign w:val="center"/>
          </w:tcPr>
          <w:p w14:paraId="096E5B89" w14:textId="2329AFAC" w:rsidR="005A7F2D" w:rsidRPr="005E70EC" w:rsidRDefault="000A03B1" w:rsidP="000A03B1">
            <w:pPr>
              <w:keepNext/>
              <w:spacing w:before="120" w:after="120"/>
              <w:jc w:val="center"/>
              <w:rPr>
                <w:iCs/>
                <w:sz w:val="26"/>
                <w:szCs w:val="26"/>
                <w:lang w:val="en-GB"/>
              </w:rPr>
            </w:pPr>
            <w:proofErr w:type="gramStart"/>
            <w:r w:rsidRPr="005E70EC">
              <w:rPr>
                <w:lang w:val="en-GB"/>
              </w:rPr>
              <w:t>NY.CW</w:t>
            </w:r>
            <w:proofErr w:type="gramEnd"/>
            <w:r w:rsidR="005A7F2D" w:rsidRPr="005E70EC">
              <w:rPr>
                <w:lang w:val="en-GB"/>
              </w:rPr>
              <w:t>-01</w:t>
            </w:r>
          </w:p>
        </w:tc>
        <w:tc>
          <w:tcPr>
            <w:tcW w:w="6804" w:type="dxa"/>
          </w:tcPr>
          <w:p w14:paraId="69BA52EF" w14:textId="77777777" w:rsidR="005A7F2D" w:rsidRPr="005E70EC" w:rsidRDefault="005A7F2D" w:rsidP="00154942">
            <w:pPr>
              <w:keepNext/>
              <w:autoSpaceDE w:val="0"/>
              <w:autoSpaceDN w:val="0"/>
              <w:adjustRightInd w:val="0"/>
              <w:spacing w:before="120" w:after="120"/>
              <w:jc w:val="both"/>
              <w:rPr>
                <w:sz w:val="26"/>
                <w:szCs w:val="26"/>
              </w:rPr>
            </w:pPr>
            <w:r w:rsidRPr="005E70EC">
              <w:rPr>
                <w:sz w:val="26"/>
                <w:szCs w:val="26"/>
              </w:rPr>
              <w:t xml:space="preserve">Giấy đăng ký niêm yết chứng quyền </w:t>
            </w:r>
          </w:p>
        </w:tc>
      </w:tr>
      <w:tr w:rsidR="005E70EC" w:rsidRPr="005E70EC" w14:paraId="358BDBF0" w14:textId="77777777" w:rsidTr="00E12FCD">
        <w:tc>
          <w:tcPr>
            <w:tcW w:w="2263" w:type="dxa"/>
            <w:vAlign w:val="center"/>
          </w:tcPr>
          <w:p w14:paraId="79D256A7" w14:textId="3EB0CF01" w:rsidR="005A7F2D" w:rsidRPr="005E70EC" w:rsidRDefault="000A03B1" w:rsidP="000A03B1">
            <w:pPr>
              <w:keepNext/>
              <w:spacing w:before="120" w:after="120"/>
              <w:jc w:val="center"/>
              <w:rPr>
                <w:iCs/>
                <w:sz w:val="26"/>
                <w:szCs w:val="26"/>
                <w:lang w:val="en-GB"/>
              </w:rPr>
            </w:pPr>
            <w:proofErr w:type="gramStart"/>
            <w:r w:rsidRPr="005E70EC">
              <w:rPr>
                <w:lang w:val="en-GB"/>
              </w:rPr>
              <w:t>NY.CW</w:t>
            </w:r>
            <w:proofErr w:type="gramEnd"/>
            <w:r w:rsidRPr="005E70EC">
              <w:rPr>
                <w:lang w:val="en-GB"/>
              </w:rPr>
              <w:t>-02</w:t>
            </w:r>
          </w:p>
        </w:tc>
        <w:tc>
          <w:tcPr>
            <w:tcW w:w="6804" w:type="dxa"/>
          </w:tcPr>
          <w:p w14:paraId="15533E5B" w14:textId="77777777" w:rsidR="005A7F2D" w:rsidRPr="005E70EC" w:rsidRDefault="005A7F2D" w:rsidP="00154942">
            <w:pPr>
              <w:keepNext/>
              <w:autoSpaceDE w:val="0"/>
              <w:autoSpaceDN w:val="0"/>
              <w:adjustRightInd w:val="0"/>
              <w:spacing w:before="120" w:after="120"/>
              <w:jc w:val="both"/>
              <w:rPr>
                <w:sz w:val="26"/>
                <w:szCs w:val="26"/>
                <w:lang w:val="en-GB"/>
              </w:rPr>
            </w:pPr>
            <w:r w:rsidRPr="005E70EC">
              <w:rPr>
                <w:sz w:val="26"/>
                <w:szCs w:val="26"/>
              </w:rPr>
              <w:t xml:space="preserve">Giấy </w:t>
            </w:r>
            <w:r w:rsidR="00D2233A" w:rsidRPr="005E70EC">
              <w:rPr>
                <w:sz w:val="26"/>
                <w:szCs w:val="26"/>
              </w:rPr>
              <w:t>đăng ký</w:t>
            </w:r>
            <w:r w:rsidRPr="005E70EC">
              <w:rPr>
                <w:sz w:val="26"/>
                <w:szCs w:val="26"/>
              </w:rPr>
              <w:t xml:space="preserve"> </w:t>
            </w:r>
            <w:r w:rsidR="00E222C6" w:rsidRPr="005E70EC">
              <w:rPr>
                <w:sz w:val="26"/>
                <w:szCs w:val="26"/>
              </w:rPr>
              <w:t>thay đổi niêm yết</w:t>
            </w:r>
            <w:r w:rsidR="00A53C27" w:rsidRPr="005E70EC">
              <w:rPr>
                <w:sz w:val="26"/>
                <w:szCs w:val="26"/>
              </w:rPr>
              <w:t xml:space="preserve"> chứng quyền</w:t>
            </w:r>
          </w:p>
        </w:tc>
      </w:tr>
      <w:tr w:rsidR="005E70EC" w:rsidRPr="005E70EC" w14:paraId="3CBC10A8" w14:textId="77777777" w:rsidTr="00E12FCD">
        <w:tc>
          <w:tcPr>
            <w:tcW w:w="2263" w:type="dxa"/>
            <w:vAlign w:val="center"/>
          </w:tcPr>
          <w:p w14:paraId="5181467A" w14:textId="1CC2D2AB" w:rsidR="005A7F2D" w:rsidRPr="005E70EC" w:rsidRDefault="000A03B1" w:rsidP="000A03B1">
            <w:pPr>
              <w:keepNext/>
              <w:spacing w:before="120" w:after="120"/>
              <w:jc w:val="center"/>
              <w:rPr>
                <w:iCs/>
                <w:sz w:val="26"/>
                <w:szCs w:val="26"/>
                <w:lang w:val="en-GB"/>
              </w:rPr>
            </w:pPr>
            <w:proofErr w:type="gramStart"/>
            <w:r w:rsidRPr="005E70EC">
              <w:rPr>
                <w:lang w:val="en-GB"/>
              </w:rPr>
              <w:t>NY.CW</w:t>
            </w:r>
            <w:proofErr w:type="gramEnd"/>
            <w:r w:rsidRPr="005E70EC">
              <w:rPr>
                <w:lang w:val="en-GB"/>
              </w:rPr>
              <w:t>-03</w:t>
            </w:r>
          </w:p>
        </w:tc>
        <w:tc>
          <w:tcPr>
            <w:tcW w:w="6804" w:type="dxa"/>
          </w:tcPr>
          <w:p w14:paraId="67798A50" w14:textId="77777777" w:rsidR="005A7F2D" w:rsidRPr="005E70EC" w:rsidRDefault="00E974D5" w:rsidP="00154942">
            <w:pPr>
              <w:keepNext/>
              <w:widowControl w:val="0"/>
              <w:rPr>
                <w:sz w:val="26"/>
                <w:szCs w:val="26"/>
                <w:lang w:val="en-GB"/>
              </w:rPr>
            </w:pPr>
            <w:r w:rsidRPr="005E70EC">
              <w:rPr>
                <w:sz w:val="26"/>
                <w:szCs w:val="26"/>
                <w:lang w:val="pt-BR"/>
              </w:rPr>
              <w:t xml:space="preserve">Báo cáo </w:t>
            </w:r>
            <w:r w:rsidR="0056539A" w:rsidRPr="005E70EC">
              <w:rPr>
                <w:sz w:val="26"/>
                <w:szCs w:val="26"/>
                <w:lang w:val="pt-BR"/>
              </w:rPr>
              <w:t>số lượng chứng quyền chưa lưu hành có thời gian đáo hạn dưới 2 tháng</w:t>
            </w:r>
          </w:p>
        </w:tc>
      </w:tr>
      <w:tr w:rsidR="005E70EC" w:rsidRPr="005E70EC" w14:paraId="7031E063" w14:textId="77777777" w:rsidTr="00E12FCD">
        <w:tc>
          <w:tcPr>
            <w:tcW w:w="2263" w:type="dxa"/>
            <w:vAlign w:val="center"/>
          </w:tcPr>
          <w:p w14:paraId="15D7BE99" w14:textId="7918A802" w:rsidR="005A7F2D" w:rsidRPr="005E70EC" w:rsidRDefault="000A03B1" w:rsidP="000A03B1">
            <w:pPr>
              <w:keepNext/>
              <w:spacing w:before="120" w:after="120"/>
              <w:jc w:val="center"/>
              <w:rPr>
                <w:lang w:val="en-GB"/>
              </w:rPr>
            </w:pPr>
            <w:proofErr w:type="gramStart"/>
            <w:r w:rsidRPr="005E70EC">
              <w:rPr>
                <w:lang w:val="en-GB"/>
              </w:rPr>
              <w:t>NY.CW</w:t>
            </w:r>
            <w:proofErr w:type="gramEnd"/>
            <w:r w:rsidRPr="005E70EC">
              <w:rPr>
                <w:lang w:val="en-GB"/>
              </w:rPr>
              <w:t>-04</w:t>
            </w:r>
          </w:p>
        </w:tc>
        <w:tc>
          <w:tcPr>
            <w:tcW w:w="6804" w:type="dxa"/>
          </w:tcPr>
          <w:p w14:paraId="10B7A497" w14:textId="77777777" w:rsidR="005A7F2D" w:rsidRPr="005E70EC" w:rsidRDefault="005A7F2D" w:rsidP="00154942">
            <w:pPr>
              <w:keepNext/>
              <w:autoSpaceDE w:val="0"/>
              <w:autoSpaceDN w:val="0"/>
              <w:adjustRightInd w:val="0"/>
              <w:spacing w:before="120" w:after="120"/>
              <w:jc w:val="both"/>
              <w:rPr>
                <w:sz w:val="26"/>
                <w:szCs w:val="26"/>
              </w:rPr>
            </w:pPr>
            <w:r w:rsidRPr="005E70EC">
              <w:rPr>
                <w:sz w:val="26"/>
                <w:szCs w:val="26"/>
              </w:rPr>
              <w:t>Giấy đề nghị hủy niêm yết chứng quyền</w:t>
            </w:r>
          </w:p>
        </w:tc>
      </w:tr>
      <w:tr w:rsidR="005E70EC" w:rsidRPr="005E70EC" w14:paraId="211EF7C5" w14:textId="77777777" w:rsidTr="00E12FCD">
        <w:tc>
          <w:tcPr>
            <w:tcW w:w="2263" w:type="dxa"/>
            <w:vAlign w:val="center"/>
          </w:tcPr>
          <w:p w14:paraId="447A2442" w14:textId="41F25647" w:rsidR="00B55653" w:rsidRPr="005E70EC" w:rsidRDefault="000A03B1" w:rsidP="000A03B1">
            <w:pPr>
              <w:keepNext/>
              <w:spacing w:before="120" w:after="120"/>
              <w:jc w:val="center"/>
              <w:rPr>
                <w:iCs/>
                <w:sz w:val="26"/>
                <w:szCs w:val="26"/>
                <w:lang w:val="en-GB"/>
              </w:rPr>
            </w:pPr>
            <w:proofErr w:type="gramStart"/>
            <w:r w:rsidRPr="005E70EC">
              <w:rPr>
                <w:lang w:val="en-GB"/>
              </w:rPr>
              <w:t>NY.CW</w:t>
            </w:r>
            <w:proofErr w:type="gramEnd"/>
            <w:r w:rsidRPr="005E70EC">
              <w:rPr>
                <w:lang w:val="en-GB"/>
              </w:rPr>
              <w:t>-05</w:t>
            </w:r>
          </w:p>
        </w:tc>
        <w:tc>
          <w:tcPr>
            <w:tcW w:w="6804" w:type="dxa"/>
          </w:tcPr>
          <w:p w14:paraId="1CCDE034" w14:textId="77777777" w:rsidR="00B55653" w:rsidRPr="005E70EC" w:rsidRDefault="007E2DD1" w:rsidP="00154942">
            <w:pPr>
              <w:keepNext/>
              <w:autoSpaceDE w:val="0"/>
              <w:autoSpaceDN w:val="0"/>
              <w:adjustRightInd w:val="0"/>
              <w:spacing w:before="120" w:after="120"/>
              <w:jc w:val="both"/>
              <w:rPr>
                <w:b/>
                <w:sz w:val="26"/>
                <w:szCs w:val="26"/>
                <w:lang w:val="en-GB"/>
              </w:rPr>
            </w:pPr>
            <w:r w:rsidRPr="005E70EC">
              <w:rPr>
                <w:sz w:val="26"/>
                <w:szCs w:val="26"/>
              </w:rPr>
              <w:t>Công bố thông tin điều chỉnh chứng quyền</w:t>
            </w:r>
          </w:p>
        </w:tc>
      </w:tr>
      <w:tr w:rsidR="005E70EC" w:rsidRPr="005E70EC" w14:paraId="2709382D" w14:textId="77777777" w:rsidTr="00E12FCD">
        <w:tc>
          <w:tcPr>
            <w:tcW w:w="2263" w:type="dxa"/>
            <w:vAlign w:val="center"/>
          </w:tcPr>
          <w:p w14:paraId="3C1401FB" w14:textId="08E4BDE2" w:rsidR="00737574" w:rsidRPr="005E70EC" w:rsidRDefault="000A03B1" w:rsidP="000A03B1">
            <w:pPr>
              <w:keepNext/>
              <w:spacing w:before="120" w:after="120"/>
              <w:jc w:val="center"/>
              <w:rPr>
                <w:lang w:val="en-GB"/>
              </w:rPr>
            </w:pPr>
            <w:proofErr w:type="gramStart"/>
            <w:r w:rsidRPr="005E70EC">
              <w:rPr>
                <w:lang w:val="en-GB"/>
              </w:rPr>
              <w:t>NY.CW</w:t>
            </w:r>
            <w:proofErr w:type="gramEnd"/>
            <w:r w:rsidRPr="005E70EC">
              <w:rPr>
                <w:lang w:val="en-GB"/>
              </w:rPr>
              <w:t>-</w:t>
            </w:r>
            <w:r w:rsidR="009948B8" w:rsidRPr="005E70EC">
              <w:rPr>
                <w:lang w:val="en-GB"/>
              </w:rPr>
              <w:t>06</w:t>
            </w:r>
          </w:p>
        </w:tc>
        <w:tc>
          <w:tcPr>
            <w:tcW w:w="6804" w:type="dxa"/>
          </w:tcPr>
          <w:p w14:paraId="669CC39C" w14:textId="77777777" w:rsidR="00737574" w:rsidRPr="005E70EC" w:rsidRDefault="00737574" w:rsidP="00154942">
            <w:pPr>
              <w:keepNext/>
              <w:autoSpaceDE w:val="0"/>
              <w:autoSpaceDN w:val="0"/>
              <w:adjustRightInd w:val="0"/>
              <w:spacing w:before="120" w:after="120"/>
              <w:jc w:val="both"/>
              <w:rPr>
                <w:sz w:val="26"/>
                <w:szCs w:val="26"/>
              </w:rPr>
            </w:pPr>
            <w:r w:rsidRPr="005E70EC">
              <w:rPr>
                <w:sz w:val="26"/>
                <w:szCs w:val="26"/>
              </w:rPr>
              <w:t>Thông báo giao dịch chứng quyền của người nội bộ của công ty đại chúng và người có liên quan của người nội bộ</w:t>
            </w:r>
          </w:p>
        </w:tc>
      </w:tr>
      <w:tr w:rsidR="00737574" w:rsidRPr="005E70EC" w14:paraId="67D393C9" w14:textId="77777777" w:rsidTr="00E12FCD">
        <w:tc>
          <w:tcPr>
            <w:tcW w:w="2263" w:type="dxa"/>
            <w:vAlign w:val="center"/>
          </w:tcPr>
          <w:p w14:paraId="27BCDD88" w14:textId="4A5543A5" w:rsidR="00737574" w:rsidRPr="005E70EC" w:rsidRDefault="000A03B1" w:rsidP="000A03B1">
            <w:pPr>
              <w:keepNext/>
              <w:spacing w:before="120" w:after="120"/>
              <w:jc w:val="center"/>
              <w:rPr>
                <w:lang w:val="en-GB"/>
              </w:rPr>
            </w:pPr>
            <w:proofErr w:type="gramStart"/>
            <w:r w:rsidRPr="005E70EC">
              <w:rPr>
                <w:lang w:val="en-GB"/>
              </w:rPr>
              <w:t>NY.CW</w:t>
            </w:r>
            <w:proofErr w:type="gramEnd"/>
            <w:r w:rsidR="009948B8" w:rsidRPr="005E70EC">
              <w:rPr>
                <w:lang w:val="en-GB"/>
              </w:rPr>
              <w:t>-07</w:t>
            </w:r>
          </w:p>
        </w:tc>
        <w:tc>
          <w:tcPr>
            <w:tcW w:w="6804" w:type="dxa"/>
          </w:tcPr>
          <w:p w14:paraId="138B7351" w14:textId="4410E1CA" w:rsidR="00737574" w:rsidRPr="005E70EC" w:rsidRDefault="00737574" w:rsidP="00154942">
            <w:pPr>
              <w:keepNext/>
              <w:autoSpaceDE w:val="0"/>
              <w:autoSpaceDN w:val="0"/>
              <w:adjustRightInd w:val="0"/>
              <w:spacing w:before="120" w:after="120"/>
              <w:jc w:val="both"/>
              <w:rPr>
                <w:sz w:val="26"/>
                <w:szCs w:val="26"/>
              </w:rPr>
            </w:pPr>
            <w:r w:rsidRPr="005E70EC">
              <w:rPr>
                <w:sz w:val="26"/>
                <w:szCs w:val="26"/>
              </w:rPr>
              <w:t xml:space="preserve">Báo cáo kết quả giao dịch chứng quyền của người nội bộ của công ty đại chúng và người có liên quan của người nội bộ </w:t>
            </w:r>
          </w:p>
        </w:tc>
      </w:tr>
      <w:bookmarkEnd w:id="3"/>
    </w:tbl>
    <w:p w14:paraId="3AD96A0D" w14:textId="77777777" w:rsidR="005A7F2D" w:rsidRPr="005E70EC" w:rsidRDefault="005A7F2D" w:rsidP="00154942">
      <w:pPr>
        <w:keepNext/>
        <w:spacing w:after="120"/>
        <w:jc w:val="center"/>
        <w:rPr>
          <w:bCs/>
          <w:iCs/>
          <w:sz w:val="26"/>
          <w:szCs w:val="26"/>
          <w:lang w:val="en-GB"/>
        </w:rPr>
      </w:pPr>
    </w:p>
    <w:p w14:paraId="41C63B01" w14:textId="77777777" w:rsidR="00E7006C" w:rsidRPr="005E70EC" w:rsidRDefault="00E7006C" w:rsidP="00154942">
      <w:pPr>
        <w:keepNext/>
        <w:spacing w:after="120"/>
        <w:jc w:val="center"/>
        <w:rPr>
          <w:bCs/>
          <w:iCs/>
          <w:sz w:val="26"/>
          <w:szCs w:val="26"/>
          <w:lang w:val="en-GB"/>
        </w:rPr>
      </w:pPr>
    </w:p>
    <w:p w14:paraId="6CD27DBC" w14:textId="77777777" w:rsidR="00E7006C" w:rsidRPr="005E70EC" w:rsidRDefault="00E7006C" w:rsidP="00154942">
      <w:pPr>
        <w:keepNext/>
        <w:spacing w:after="120"/>
        <w:jc w:val="center"/>
        <w:rPr>
          <w:bCs/>
          <w:iCs/>
          <w:sz w:val="26"/>
          <w:szCs w:val="26"/>
          <w:lang w:val="en-GB"/>
        </w:rPr>
      </w:pPr>
    </w:p>
    <w:p w14:paraId="622E9679" w14:textId="77777777" w:rsidR="00E7006C" w:rsidRPr="005E70EC" w:rsidRDefault="00E7006C" w:rsidP="00154942">
      <w:pPr>
        <w:keepNext/>
        <w:spacing w:after="120"/>
        <w:jc w:val="center"/>
        <w:rPr>
          <w:bCs/>
          <w:iCs/>
          <w:sz w:val="26"/>
          <w:szCs w:val="26"/>
          <w:lang w:val="en-GB"/>
        </w:rPr>
      </w:pPr>
    </w:p>
    <w:p w14:paraId="304F7F7E" w14:textId="77777777" w:rsidR="00E7006C" w:rsidRPr="005E70EC" w:rsidRDefault="00E7006C" w:rsidP="00154942">
      <w:pPr>
        <w:keepNext/>
        <w:spacing w:after="120"/>
        <w:jc w:val="center"/>
        <w:rPr>
          <w:bCs/>
          <w:iCs/>
          <w:sz w:val="26"/>
          <w:szCs w:val="26"/>
          <w:lang w:val="en-GB"/>
        </w:rPr>
      </w:pPr>
    </w:p>
    <w:p w14:paraId="74DACEF3" w14:textId="77777777" w:rsidR="00E7006C" w:rsidRPr="005E70EC" w:rsidRDefault="00E7006C" w:rsidP="00154942">
      <w:pPr>
        <w:keepNext/>
        <w:spacing w:after="120"/>
        <w:jc w:val="center"/>
        <w:rPr>
          <w:bCs/>
          <w:iCs/>
          <w:sz w:val="26"/>
          <w:szCs w:val="26"/>
          <w:lang w:val="en-GB"/>
        </w:rPr>
      </w:pPr>
    </w:p>
    <w:p w14:paraId="094239BD" w14:textId="77777777" w:rsidR="00E7006C" w:rsidRPr="005E70EC" w:rsidRDefault="00E7006C" w:rsidP="00154942">
      <w:pPr>
        <w:keepNext/>
        <w:spacing w:after="120"/>
        <w:jc w:val="center"/>
        <w:rPr>
          <w:bCs/>
          <w:iCs/>
          <w:sz w:val="26"/>
          <w:szCs w:val="26"/>
          <w:lang w:val="en-GB"/>
        </w:rPr>
      </w:pPr>
    </w:p>
    <w:p w14:paraId="4CADCC12" w14:textId="77777777" w:rsidR="00E7006C" w:rsidRPr="005E70EC" w:rsidRDefault="00E7006C" w:rsidP="00154942">
      <w:pPr>
        <w:keepNext/>
        <w:spacing w:after="120"/>
        <w:jc w:val="center"/>
        <w:rPr>
          <w:bCs/>
          <w:iCs/>
          <w:sz w:val="26"/>
          <w:szCs w:val="26"/>
          <w:lang w:val="en-GB"/>
        </w:rPr>
      </w:pPr>
    </w:p>
    <w:p w14:paraId="427AA229" w14:textId="77777777" w:rsidR="00E7006C" w:rsidRPr="005E70EC" w:rsidRDefault="00E7006C" w:rsidP="00154942">
      <w:pPr>
        <w:keepNext/>
        <w:spacing w:after="120"/>
        <w:jc w:val="center"/>
        <w:rPr>
          <w:bCs/>
          <w:iCs/>
          <w:sz w:val="26"/>
          <w:szCs w:val="26"/>
          <w:lang w:val="en-GB"/>
        </w:rPr>
      </w:pPr>
    </w:p>
    <w:p w14:paraId="75ABCDA4" w14:textId="77777777" w:rsidR="0039313B" w:rsidRPr="005E70EC" w:rsidRDefault="0039313B" w:rsidP="00154942">
      <w:pPr>
        <w:keepNext/>
        <w:spacing w:after="120"/>
        <w:jc w:val="center"/>
        <w:rPr>
          <w:bCs/>
          <w:iCs/>
          <w:sz w:val="26"/>
          <w:szCs w:val="26"/>
          <w:lang w:val="en-GB"/>
        </w:rPr>
      </w:pPr>
    </w:p>
    <w:p w14:paraId="5AFD091C" w14:textId="77777777" w:rsidR="0039313B" w:rsidRPr="005E70EC" w:rsidRDefault="0039313B" w:rsidP="00154942">
      <w:pPr>
        <w:keepNext/>
        <w:spacing w:after="120"/>
        <w:jc w:val="center"/>
        <w:rPr>
          <w:bCs/>
          <w:iCs/>
          <w:sz w:val="26"/>
          <w:szCs w:val="26"/>
          <w:lang w:val="en-GB"/>
        </w:rPr>
      </w:pPr>
    </w:p>
    <w:p w14:paraId="38534CD1" w14:textId="77777777" w:rsidR="00074216" w:rsidRPr="005E70EC" w:rsidRDefault="00074216" w:rsidP="00154942">
      <w:pPr>
        <w:keepNext/>
        <w:spacing w:after="120"/>
        <w:jc w:val="center"/>
        <w:rPr>
          <w:bCs/>
          <w:iCs/>
          <w:sz w:val="26"/>
          <w:szCs w:val="26"/>
          <w:lang w:val="en-GB"/>
        </w:rPr>
      </w:pPr>
    </w:p>
    <w:p w14:paraId="6EB6B900" w14:textId="77777777" w:rsidR="00E7006C" w:rsidRPr="005E70EC" w:rsidRDefault="00E7006C" w:rsidP="00154942">
      <w:pPr>
        <w:keepNext/>
        <w:spacing w:after="120"/>
        <w:jc w:val="center"/>
        <w:rPr>
          <w:bCs/>
          <w:iCs/>
          <w:sz w:val="26"/>
          <w:szCs w:val="26"/>
          <w:lang w:val="en-GB"/>
        </w:rPr>
      </w:pPr>
    </w:p>
    <w:p w14:paraId="2FBB1F36" w14:textId="38A927F2" w:rsidR="00DC460E" w:rsidRPr="005E70EC" w:rsidRDefault="00DC460E" w:rsidP="00154942">
      <w:pPr>
        <w:keepNext/>
        <w:spacing w:after="120"/>
        <w:jc w:val="center"/>
        <w:rPr>
          <w:bCs/>
          <w:iCs/>
          <w:sz w:val="26"/>
          <w:szCs w:val="26"/>
          <w:lang w:val="en-GB"/>
        </w:rPr>
      </w:pPr>
    </w:p>
    <w:p w14:paraId="4C6E33C6" w14:textId="3AC509FF" w:rsidR="00DC460E" w:rsidRPr="005E70EC" w:rsidRDefault="00DC460E" w:rsidP="00154942">
      <w:pPr>
        <w:keepNext/>
        <w:spacing w:after="120"/>
        <w:jc w:val="center"/>
        <w:rPr>
          <w:bCs/>
          <w:iCs/>
          <w:sz w:val="26"/>
          <w:szCs w:val="26"/>
          <w:lang w:val="en-GB"/>
        </w:rPr>
      </w:pPr>
    </w:p>
    <w:p w14:paraId="341D5806" w14:textId="77777777" w:rsidR="00DC460E" w:rsidRPr="005E70EC" w:rsidRDefault="00DC460E" w:rsidP="00154942">
      <w:pPr>
        <w:keepNext/>
        <w:spacing w:after="120"/>
        <w:jc w:val="center"/>
        <w:rPr>
          <w:bCs/>
          <w:iCs/>
          <w:sz w:val="26"/>
          <w:szCs w:val="26"/>
          <w:lang w:val="en-GB"/>
        </w:rPr>
      </w:pPr>
    </w:p>
    <w:p w14:paraId="37DF9D61" w14:textId="344BE3CB" w:rsidR="009948B8" w:rsidRPr="005E70EC" w:rsidRDefault="009948B8" w:rsidP="00E12FCD">
      <w:pPr>
        <w:keepNext/>
        <w:spacing w:after="120"/>
        <w:rPr>
          <w:bCs/>
          <w:iCs/>
          <w:sz w:val="26"/>
          <w:szCs w:val="26"/>
          <w:lang w:val="en-GB"/>
        </w:rPr>
      </w:pPr>
    </w:p>
    <w:p w14:paraId="5E6EB6F7" w14:textId="77777777" w:rsidR="003663A4" w:rsidRPr="005E70EC" w:rsidRDefault="003663A4" w:rsidP="00154942">
      <w:pPr>
        <w:keepNext/>
        <w:spacing w:after="120"/>
        <w:jc w:val="center"/>
        <w:rPr>
          <w:bCs/>
          <w:iCs/>
          <w:sz w:val="26"/>
          <w:szCs w:val="26"/>
          <w:lang w:val="en-GB"/>
        </w:rPr>
      </w:pPr>
    </w:p>
    <w:p w14:paraId="1CF0CFC9" w14:textId="62357FB3" w:rsidR="00D657E5" w:rsidRPr="005E70EC" w:rsidRDefault="00D657E5" w:rsidP="00CD6608">
      <w:pPr>
        <w:keepNext/>
        <w:keepLines/>
        <w:spacing w:after="120"/>
        <w:jc w:val="right"/>
        <w:rPr>
          <w:b/>
          <w:bCs/>
          <w:iCs/>
          <w:sz w:val="26"/>
          <w:szCs w:val="26"/>
          <w:lang w:val="en-GB"/>
        </w:rPr>
      </w:pPr>
      <w:r w:rsidRPr="005E70EC">
        <w:rPr>
          <w:b/>
          <w:bCs/>
          <w:iCs/>
          <w:sz w:val="26"/>
          <w:szCs w:val="26"/>
          <w:lang w:val="en-GB"/>
        </w:rPr>
        <w:lastRenderedPageBreak/>
        <w:t xml:space="preserve">Mẫu </w:t>
      </w:r>
      <w:proofErr w:type="gramStart"/>
      <w:r w:rsidR="00CD6608" w:rsidRPr="005E70EC">
        <w:rPr>
          <w:b/>
          <w:lang w:val="en-GB"/>
        </w:rPr>
        <w:t>NY.CW</w:t>
      </w:r>
      <w:proofErr w:type="gramEnd"/>
      <w:r w:rsidR="00CD6608" w:rsidRPr="005E70EC">
        <w:rPr>
          <w:b/>
          <w:lang w:val="en-GB"/>
        </w:rPr>
        <w:t>-01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47"/>
        <w:gridCol w:w="5725"/>
      </w:tblGrid>
      <w:tr w:rsidR="00CA7E9A" w:rsidRPr="005E70EC" w14:paraId="6134907A" w14:textId="77777777" w:rsidTr="007206B0">
        <w:tc>
          <w:tcPr>
            <w:tcW w:w="3539" w:type="dxa"/>
            <w:shd w:val="clear" w:color="auto" w:fill="auto"/>
          </w:tcPr>
          <w:p w14:paraId="40BBFA02" w14:textId="77777777" w:rsidR="00CA7E9A" w:rsidRPr="005E70EC" w:rsidRDefault="00CA7E9A" w:rsidP="007206B0">
            <w:pPr>
              <w:keepNext/>
              <w:keepLines/>
              <w:jc w:val="center"/>
              <w:rPr>
                <w:b/>
                <w:bCs/>
                <w:lang w:val="nl-NL"/>
              </w:rPr>
            </w:pPr>
            <w:r w:rsidRPr="005E70EC">
              <w:rPr>
                <w:b/>
                <w:bCs/>
                <w:lang w:val="nl-NL"/>
              </w:rPr>
              <w:t>TỔ CHỨC</w:t>
            </w:r>
          </w:p>
          <w:p w14:paraId="067305C2" w14:textId="77777777" w:rsidR="00CA7E9A" w:rsidRPr="005E70EC" w:rsidRDefault="00CA7E9A" w:rsidP="007206B0">
            <w:pPr>
              <w:keepNext/>
              <w:keepLines/>
              <w:jc w:val="center"/>
              <w:rPr>
                <w:b/>
                <w:bCs/>
                <w:sz w:val="26"/>
                <w:szCs w:val="26"/>
                <w:lang w:val="nl-NL"/>
              </w:rPr>
            </w:pPr>
            <w:r w:rsidRPr="005E70EC">
              <w:rPr>
                <w:b/>
                <w:bCs/>
                <w:lang w:val="nl-NL"/>
              </w:rPr>
              <w:t>PHÁT HÀNH</w:t>
            </w:r>
          </w:p>
        </w:tc>
        <w:tc>
          <w:tcPr>
            <w:tcW w:w="6099" w:type="dxa"/>
            <w:shd w:val="clear" w:color="auto" w:fill="auto"/>
          </w:tcPr>
          <w:p w14:paraId="05B08D97" w14:textId="77777777" w:rsidR="00CA7E9A" w:rsidRPr="005E70EC" w:rsidRDefault="00CA7E9A" w:rsidP="007206B0">
            <w:pPr>
              <w:keepNext/>
              <w:keepLines/>
              <w:spacing w:after="120"/>
              <w:jc w:val="center"/>
              <w:rPr>
                <w:b/>
                <w:bCs/>
                <w:sz w:val="26"/>
                <w:szCs w:val="26"/>
                <w:lang w:val="nl-NL"/>
              </w:rPr>
            </w:pPr>
            <w:r w:rsidRPr="005E70EC">
              <w:rPr>
                <w:b/>
                <w:bCs/>
                <w:noProof/>
              </w:rPr>
              <mc:AlternateContent>
                <mc:Choice Requires="wps">
                  <w:drawing>
                    <wp:anchor distT="0" distB="0" distL="114300" distR="114300" simplePos="0" relativeHeight="251683840" behindDoc="0" locked="0" layoutInCell="1" allowOverlap="1" wp14:anchorId="3897821F" wp14:editId="2767A506">
                      <wp:simplePos x="0" y="0"/>
                      <wp:positionH relativeFrom="margin">
                        <wp:posOffset>890905</wp:posOffset>
                      </wp:positionH>
                      <wp:positionV relativeFrom="paragraph">
                        <wp:posOffset>433705</wp:posOffset>
                      </wp:positionV>
                      <wp:extent cx="1914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A99C3"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4.15pt" to="22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" strokecolor="black [3040]">
                      <w10:wrap anchorx="margin"/>
                    </v:line>
                  </w:pict>
                </mc:Fallback>
              </mc:AlternateContent>
            </w:r>
            <w:r w:rsidRPr="005E70EC">
              <w:rPr>
                <w:b/>
                <w:bCs/>
                <w:lang w:val="nl-NL"/>
              </w:rPr>
              <w:t>CỘNG HOÀ XÃ HỘI CHỦ NGHĨA VIỆT NAM</w:t>
            </w:r>
            <w:r w:rsidRPr="005E70EC">
              <w:rPr>
                <w:sz w:val="26"/>
                <w:szCs w:val="26"/>
                <w:lang w:val="nl-NL"/>
              </w:rPr>
              <w:br/>
            </w:r>
            <w:r w:rsidRPr="005E70EC">
              <w:rPr>
                <w:b/>
                <w:bCs/>
                <w:sz w:val="26"/>
                <w:szCs w:val="26"/>
                <w:lang w:val="nl-NL"/>
              </w:rPr>
              <w:t>Độc lập - Tự do - Hạnh phúc</w:t>
            </w:r>
          </w:p>
        </w:tc>
      </w:tr>
    </w:tbl>
    <w:p w14:paraId="78B13144" w14:textId="77777777" w:rsidR="00CA7E9A" w:rsidRPr="005E70EC" w:rsidRDefault="00CA7E9A" w:rsidP="006A019E">
      <w:pPr>
        <w:keepNext/>
        <w:keepLines/>
        <w:spacing w:after="120"/>
        <w:jc w:val="center"/>
        <w:rPr>
          <w:sz w:val="26"/>
          <w:szCs w:val="26"/>
        </w:rPr>
      </w:pPr>
    </w:p>
    <w:p w14:paraId="7AADF393" w14:textId="77777777" w:rsidR="00D657E5" w:rsidRPr="005E70EC" w:rsidRDefault="00D657E5" w:rsidP="007A33FB">
      <w:pPr>
        <w:keepNext/>
        <w:keepLines/>
        <w:widowControl w:val="0"/>
        <w:jc w:val="center"/>
        <w:rPr>
          <w:b/>
          <w:sz w:val="26"/>
          <w:szCs w:val="26"/>
          <w:lang w:val="en-GB"/>
        </w:rPr>
      </w:pPr>
      <w:r w:rsidRPr="005E70EC">
        <w:rPr>
          <w:b/>
          <w:sz w:val="26"/>
          <w:szCs w:val="26"/>
          <w:lang w:val="en-GB"/>
        </w:rPr>
        <w:t xml:space="preserve">GIẤY ĐĂNG KÝ NIÊM YẾT CHỨNG QUYỀN </w:t>
      </w:r>
    </w:p>
    <w:p w14:paraId="7E6652CC" w14:textId="1EF3D11C" w:rsidR="00D657E5" w:rsidRPr="005E70EC" w:rsidRDefault="00D657E5" w:rsidP="007A33FB">
      <w:pPr>
        <w:keepNext/>
        <w:keepLines/>
        <w:widowControl w:val="0"/>
        <w:jc w:val="center"/>
        <w:rPr>
          <w:b/>
          <w:sz w:val="26"/>
          <w:szCs w:val="26"/>
          <w:lang w:val="en-GB"/>
        </w:rPr>
      </w:pPr>
      <w:r w:rsidRPr="005E70EC">
        <w:rPr>
          <w:b/>
          <w:sz w:val="26"/>
          <w:szCs w:val="26"/>
          <w:lang w:val="en-GB"/>
        </w:rPr>
        <w:t>Chứng quyền:</w:t>
      </w:r>
      <w:r w:rsidR="00DC460E" w:rsidRPr="005E70EC">
        <w:rPr>
          <w:b/>
          <w:sz w:val="26"/>
          <w:szCs w:val="26"/>
          <w:lang w:val="en-GB"/>
        </w:rPr>
        <w:t xml:space="preserve"> </w:t>
      </w:r>
      <w:r w:rsidRPr="005E70EC">
        <w:rPr>
          <w:b/>
          <w:sz w:val="26"/>
          <w:szCs w:val="26"/>
          <w:lang w:val="en-GB"/>
        </w:rPr>
        <w:t>.......</w:t>
      </w:r>
    </w:p>
    <w:p w14:paraId="36835AD0" w14:textId="77777777" w:rsidR="00D657E5" w:rsidRPr="005E70EC" w:rsidRDefault="000B78C6" w:rsidP="007A33FB">
      <w:pPr>
        <w:keepNext/>
        <w:keepLines/>
        <w:widowControl w:val="0"/>
        <w:jc w:val="center"/>
        <w:rPr>
          <w:b/>
          <w:sz w:val="26"/>
          <w:szCs w:val="26"/>
          <w:lang w:val="en-GB"/>
        </w:rPr>
      </w:pPr>
      <w:r w:rsidRPr="005E70EC">
        <w:rPr>
          <w:b/>
          <w:sz w:val="26"/>
          <w:szCs w:val="26"/>
          <w:lang w:val="en-GB"/>
        </w:rPr>
        <w:t>M</w:t>
      </w:r>
      <w:r w:rsidR="00D657E5" w:rsidRPr="005E70EC">
        <w:rPr>
          <w:b/>
          <w:sz w:val="26"/>
          <w:szCs w:val="26"/>
          <w:lang w:val="en-GB"/>
        </w:rPr>
        <w:t>ã chứng quyền</w:t>
      </w:r>
      <w:r w:rsidRPr="005E70EC">
        <w:rPr>
          <w:b/>
          <w:sz w:val="26"/>
          <w:szCs w:val="26"/>
          <w:lang w:val="en-GB"/>
        </w:rPr>
        <w:t>: .......</w:t>
      </w:r>
    </w:p>
    <w:p w14:paraId="20BF31B9" w14:textId="17BCC265" w:rsidR="00F0062F" w:rsidRPr="005E70EC" w:rsidRDefault="00D657E5" w:rsidP="00E12FCD">
      <w:pPr>
        <w:keepNext/>
        <w:keepLines/>
        <w:widowControl w:val="0"/>
        <w:spacing w:before="120" w:after="120" w:line="276" w:lineRule="auto"/>
        <w:jc w:val="center"/>
        <w:rPr>
          <w:sz w:val="26"/>
          <w:szCs w:val="26"/>
          <w:lang w:val="en-GB"/>
        </w:rPr>
      </w:pPr>
      <w:r w:rsidRPr="005E70EC">
        <w:rPr>
          <w:sz w:val="26"/>
          <w:szCs w:val="26"/>
          <w:lang w:val="en-GB"/>
        </w:rPr>
        <w:t>Kính gửi</w:t>
      </w:r>
      <w:r w:rsidRPr="005E70EC">
        <w:rPr>
          <w:i/>
          <w:sz w:val="26"/>
          <w:szCs w:val="26"/>
          <w:lang w:val="en-GB"/>
        </w:rPr>
        <w:t xml:space="preserve">: </w:t>
      </w:r>
      <w:r w:rsidRPr="005E70EC">
        <w:rPr>
          <w:sz w:val="26"/>
          <w:szCs w:val="26"/>
          <w:lang w:val="en-GB"/>
        </w:rPr>
        <w:t xml:space="preserve">Sở </w:t>
      </w:r>
      <w:r w:rsidR="00AC4138" w:rsidRPr="005E70EC">
        <w:rPr>
          <w:sz w:val="26"/>
          <w:szCs w:val="26"/>
          <w:lang w:val="en-GB"/>
        </w:rPr>
        <w:t>G</w:t>
      </w:r>
      <w:r w:rsidRPr="005E70EC">
        <w:rPr>
          <w:sz w:val="26"/>
          <w:szCs w:val="26"/>
          <w:lang w:val="en-GB"/>
        </w:rPr>
        <w:t>iao dịch Chứng khoán Thành phố Hồ Chí Minh</w:t>
      </w:r>
    </w:p>
    <w:p w14:paraId="393746AB" w14:textId="77777777" w:rsidR="00F0062F" w:rsidRPr="005E70EC" w:rsidRDefault="00F0062F" w:rsidP="00E12FCD">
      <w:pPr>
        <w:keepNext/>
        <w:keepLines/>
        <w:widowControl w:val="0"/>
        <w:spacing w:before="120" w:after="120" w:line="276" w:lineRule="auto"/>
        <w:jc w:val="center"/>
        <w:rPr>
          <w:sz w:val="26"/>
          <w:szCs w:val="26"/>
          <w:lang w:val="en-GB"/>
        </w:rPr>
      </w:pPr>
    </w:p>
    <w:p w14:paraId="7051B1BE" w14:textId="0FD61526" w:rsidR="00D657E5" w:rsidRPr="005E70EC" w:rsidRDefault="00D657E5" w:rsidP="00E12FCD">
      <w:pPr>
        <w:keepNext/>
        <w:keepLines/>
        <w:widowControl w:val="0"/>
        <w:spacing w:before="120" w:after="120" w:line="276" w:lineRule="auto"/>
        <w:ind w:firstLine="567"/>
        <w:jc w:val="both"/>
        <w:rPr>
          <w:b/>
          <w:sz w:val="26"/>
          <w:szCs w:val="26"/>
          <w:lang w:val="en-GB"/>
        </w:rPr>
      </w:pPr>
      <w:r w:rsidRPr="005E70EC">
        <w:rPr>
          <w:b/>
          <w:sz w:val="26"/>
          <w:szCs w:val="26"/>
          <w:lang w:val="en-GB"/>
        </w:rPr>
        <w:t xml:space="preserve">I. </w:t>
      </w:r>
      <w:r w:rsidR="00CD6608" w:rsidRPr="005E70EC">
        <w:rPr>
          <w:b/>
          <w:sz w:val="26"/>
          <w:szCs w:val="26"/>
          <w:lang w:val="en-GB"/>
        </w:rPr>
        <w:t>THÔNG TIN</w:t>
      </w:r>
      <w:r w:rsidR="0034413E" w:rsidRPr="005E70EC">
        <w:rPr>
          <w:b/>
          <w:sz w:val="26"/>
          <w:szCs w:val="26"/>
          <w:lang w:val="en-GB"/>
        </w:rPr>
        <w:t xml:space="preserve"> VỀ TỔ CHỨC PHÁT HÀNH:</w:t>
      </w:r>
    </w:p>
    <w:p w14:paraId="091CAF00" w14:textId="657372DA" w:rsidR="00D657E5" w:rsidRPr="005E70EC" w:rsidRDefault="00D657E5" w:rsidP="00E12FCD">
      <w:pPr>
        <w:keepNext/>
        <w:keepLines/>
        <w:widowControl w:val="0"/>
        <w:spacing w:before="120" w:after="120" w:line="276" w:lineRule="auto"/>
        <w:ind w:firstLine="567"/>
        <w:jc w:val="both"/>
        <w:rPr>
          <w:sz w:val="26"/>
          <w:szCs w:val="26"/>
          <w:lang w:val="en-GB"/>
        </w:rPr>
      </w:pPr>
      <w:r w:rsidRPr="005E70EC">
        <w:rPr>
          <w:sz w:val="26"/>
          <w:szCs w:val="26"/>
          <w:lang w:val="en-GB"/>
        </w:rPr>
        <w:t>1. Tên tổ chức phát hành (đầy đủ):</w:t>
      </w:r>
      <w:r w:rsidR="00B02296" w:rsidRPr="005E70EC">
        <w:rPr>
          <w:sz w:val="26"/>
          <w:szCs w:val="26"/>
          <w:lang w:val="en-GB"/>
        </w:rPr>
        <w:t xml:space="preserve"> …</w:t>
      </w:r>
    </w:p>
    <w:p w14:paraId="2C7258E9" w14:textId="29889B1E" w:rsidR="00D657E5" w:rsidRPr="005E70EC" w:rsidRDefault="00D657E5" w:rsidP="00E12FCD">
      <w:pPr>
        <w:keepNext/>
        <w:keepLines/>
        <w:widowControl w:val="0"/>
        <w:spacing w:before="120" w:after="120" w:line="276" w:lineRule="auto"/>
        <w:ind w:firstLine="567"/>
        <w:jc w:val="both"/>
        <w:rPr>
          <w:sz w:val="26"/>
          <w:szCs w:val="26"/>
          <w:lang w:val="en-GB"/>
        </w:rPr>
      </w:pPr>
      <w:r w:rsidRPr="005E70EC">
        <w:rPr>
          <w:sz w:val="26"/>
          <w:szCs w:val="26"/>
          <w:lang w:val="en-GB"/>
        </w:rPr>
        <w:t>2. Tên giao dịch:</w:t>
      </w:r>
      <w:r w:rsidR="00B02296" w:rsidRPr="005E70EC">
        <w:rPr>
          <w:sz w:val="26"/>
          <w:szCs w:val="26"/>
          <w:lang w:val="en-GB"/>
        </w:rPr>
        <w:t xml:space="preserve"> ….</w:t>
      </w:r>
    </w:p>
    <w:p w14:paraId="39C9A82E" w14:textId="5E215813" w:rsidR="00D657E5" w:rsidRPr="005E70EC" w:rsidRDefault="00D657E5" w:rsidP="00E12FCD">
      <w:pPr>
        <w:keepNext/>
        <w:keepLines/>
        <w:widowControl w:val="0"/>
        <w:spacing w:before="120" w:after="120" w:line="276" w:lineRule="auto"/>
        <w:ind w:firstLine="567"/>
        <w:jc w:val="both"/>
        <w:rPr>
          <w:sz w:val="26"/>
          <w:szCs w:val="26"/>
          <w:lang w:val="en-GB"/>
        </w:rPr>
      </w:pPr>
      <w:r w:rsidRPr="005E70EC">
        <w:rPr>
          <w:sz w:val="26"/>
          <w:szCs w:val="26"/>
          <w:lang w:val="en-GB"/>
        </w:rPr>
        <w:t>3. Giấy phép thành lập và hoạt động công ty chứng khoán số: ...</w:t>
      </w:r>
      <w:r w:rsidR="00560B73" w:rsidRPr="005E70EC">
        <w:rPr>
          <w:sz w:val="26"/>
          <w:szCs w:val="26"/>
          <w:lang w:val="en-GB"/>
        </w:rPr>
        <w:t>...</w:t>
      </w:r>
      <w:r w:rsidRPr="005E70EC">
        <w:rPr>
          <w:sz w:val="26"/>
          <w:szCs w:val="26"/>
          <w:lang w:val="en-GB"/>
        </w:rPr>
        <w:t xml:space="preserve"> do Ủy ban Chứng khoán Nhà nước cấp ngày ... tháng ... năm </w:t>
      </w:r>
      <w:proofErr w:type="gramStart"/>
      <w:r w:rsidRPr="005E70EC">
        <w:rPr>
          <w:sz w:val="26"/>
          <w:szCs w:val="26"/>
          <w:lang w:val="en-GB"/>
        </w:rPr>
        <w:t>.....</w:t>
      </w:r>
      <w:proofErr w:type="gramEnd"/>
    </w:p>
    <w:p w14:paraId="0845B5C5" w14:textId="341B3905" w:rsidR="00D657E5" w:rsidRPr="005E70EC" w:rsidRDefault="00D657E5" w:rsidP="00E12FCD">
      <w:pPr>
        <w:keepNext/>
        <w:keepLines/>
        <w:widowControl w:val="0"/>
        <w:spacing w:before="120" w:after="120" w:line="276" w:lineRule="auto"/>
        <w:ind w:firstLine="567"/>
        <w:jc w:val="both"/>
        <w:rPr>
          <w:sz w:val="26"/>
          <w:szCs w:val="26"/>
          <w:lang w:val="en-GB"/>
        </w:rPr>
      </w:pPr>
      <w:r w:rsidRPr="005E70EC">
        <w:rPr>
          <w:sz w:val="26"/>
          <w:szCs w:val="26"/>
          <w:lang w:val="en-GB"/>
        </w:rPr>
        <w:t>4. Vốn điều lệ:</w:t>
      </w:r>
      <w:r w:rsidR="00B02296" w:rsidRPr="005E70EC">
        <w:rPr>
          <w:sz w:val="26"/>
          <w:szCs w:val="26"/>
          <w:lang w:val="en-GB"/>
        </w:rPr>
        <w:t xml:space="preserve"> ……</w:t>
      </w:r>
      <w:r w:rsidR="00FE5CA9" w:rsidRPr="005E70EC">
        <w:rPr>
          <w:sz w:val="26"/>
          <w:szCs w:val="26"/>
          <w:lang w:val="en-GB"/>
        </w:rPr>
        <w:tab/>
      </w:r>
      <w:r w:rsidR="00FE5CA9" w:rsidRPr="005E70EC">
        <w:rPr>
          <w:sz w:val="26"/>
          <w:szCs w:val="26"/>
          <w:lang w:val="en-GB"/>
        </w:rPr>
        <w:tab/>
      </w:r>
      <w:r w:rsidR="00FE5CA9" w:rsidRPr="005E70EC">
        <w:rPr>
          <w:sz w:val="26"/>
          <w:szCs w:val="26"/>
          <w:lang w:val="en-GB"/>
        </w:rPr>
        <w:tab/>
      </w:r>
      <w:r w:rsidR="00FE5CA9" w:rsidRPr="005E70EC">
        <w:rPr>
          <w:sz w:val="26"/>
          <w:szCs w:val="26"/>
          <w:lang w:val="en-GB"/>
        </w:rPr>
        <w:tab/>
      </w:r>
      <w:r w:rsidR="00FE5CA9" w:rsidRPr="005E70EC">
        <w:rPr>
          <w:sz w:val="26"/>
          <w:szCs w:val="26"/>
          <w:lang w:val="en-GB"/>
        </w:rPr>
        <w:tab/>
      </w:r>
      <w:r w:rsidR="00FE5CA9" w:rsidRPr="005E70EC" w:rsidDel="00FE5CA9">
        <w:rPr>
          <w:sz w:val="26"/>
          <w:szCs w:val="26"/>
          <w:lang w:val="en-GB"/>
        </w:rPr>
        <w:t xml:space="preserve"> </w:t>
      </w:r>
      <w:r w:rsidRPr="005E70EC">
        <w:rPr>
          <w:sz w:val="26"/>
          <w:szCs w:val="26"/>
          <w:lang w:val="en-GB"/>
        </w:rPr>
        <w:t>(bằng chữ):</w:t>
      </w:r>
      <w:r w:rsidR="00FE5CA9" w:rsidRPr="005E70EC">
        <w:rPr>
          <w:sz w:val="26"/>
          <w:szCs w:val="26"/>
          <w:lang w:val="en-GB"/>
        </w:rPr>
        <w:tab/>
      </w:r>
      <w:proofErr w:type="gramStart"/>
      <w:r w:rsidR="00B02296" w:rsidRPr="005E70EC">
        <w:rPr>
          <w:sz w:val="26"/>
          <w:szCs w:val="26"/>
          <w:lang w:val="en-GB"/>
        </w:rPr>
        <w:t>…..</w:t>
      </w:r>
      <w:proofErr w:type="gramEnd"/>
    </w:p>
    <w:p w14:paraId="755AFDDC" w14:textId="5486DA29" w:rsidR="00D657E5" w:rsidRPr="005E70EC" w:rsidRDefault="00D657E5" w:rsidP="00E12FCD">
      <w:pPr>
        <w:keepNext/>
        <w:keepLines/>
        <w:widowControl w:val="0"/>
        <w:spacing w:before="120" w:after="120" w:line="276" w:lineRule="auto"/>
        <w:ind w:firstLine="567"/>
        <w:jc w:val="both"/>
        <w:rPr>
          <w:sz w:val="26"/>
          <w:szCs w:val="26"/>
          <w:lang w:val="en-GB"/>
        </w:rPr>
      </w:pPr>
      <w:r w:rsidRPr="005E70EC">
        <w:rPr>
          <w:sz w:val="26"/>
          <w:szCs w:val="26"/>
          <w:lang w:val="en-GB"/>
        </w:rPr>
        <w:t>5. Địa chỉ trụ sở chính:</w:t>
      </w:r>
      <w:r w:rsidR="00B02296" w:rsidRPr="005E70EC">
        <w:rPr>
          <w:sz w:val="26"/>
          <w:szCs w:val="26"/>
          <w:lang w:val="en-GB"/>
        </w:rPr>
        <w:t xml:space="preserve"> ……</w:t>
      </w:r>
    </w:p>
    <w:p w14:paraId="3EC9E313" w14:textId="16FE8C2E" w:rsidR="00D657E5" w:rsidRPr="005E70EC" w:rsidRDefault="00D657E5" w:rsidP="00E12FCD">
      <w:pPr>
        <w:keepNext/>
        <w:keepLines/>
        <w:widowControl w:val="0"/>
        <w:spacing w:before="120" w:after="120" w:line="276" w:lineRule="auto"/>
        <w:ind w:firstLine="567"/>
        <w:jc w:val="both"/>
        <w:rPr>
          <w:sz w:val="26"/>
          <w:szCs w:val="26"/>
          <w:lang w:val="en-GB"/>
        </w:rPr>
      </w:pPr>
      <w:r w:rsidRPr="005E70EC">
        <w:rPr>
          <w:sz w:val="26"/>
          <w:szCs w:val="26"/>
          <w:lang w:val="en-GB"/>
        </w:rPr>
        <w:t xml:space="preserve">6. Điện thoại:   </w:t>
      </w:r>
      <w:r w:rsidR="00B02296" w:rsidRPr="005E70EC">
        <w:rPr>
          <w:sz w:val="26"/>
          <w:szCs w:val="26"/>
          <w:lang w:val="en-GB"/>
        </w:rPr>
        <w:t xml:space="preserve">……                          </w:t>
      </w:r>
      <w:r w:rsidR="00FE5CA9" w:rsidRPr="005E70EC">
        <w:rPr>
          <w:sz w:val="26"/>
          <w:szCs w:val="26"/>
          <w:lang w:val="en-GB"/>
        </w:rPr>
        <w:tab/>
      </w:r>
      <w:r w:rsidRPr="005E70EC">
        <w:rPr>
          <w:sz w:val="26"/>
          <w:szCs w:val="26"/>
          <w:lang w:val="en-GB"/>
        </w:rPr>
        <w:t xml:space="preserve"> Fax:</w:t>
      </w:r>
      <w:r w:rsidR="00B02296" w:rsidRPr="005E70EC">
        <w:rPr>
          <w:sz w:val="26"/>
          <w:szCs w:val="26"/>
          <w:lang w:val="en-GB"/>
        </w:rPr>
        <w:t xml:space="preserve"> ……</w:t>
      </w:r>
    </w:p>
    <w:p w14:paraId="62191702" w14:textId="0FD7DFEC" w:rsidR="00D657E5" w:rsidRPr="005E70EC" w:rsidRDefault="00D657E5" w:rsidP="00E12FCD">
      <w:pPr>
        <w:keepNext/>
        <w:keepLines/>
        <w:widowControl w:val="0"/>
        <w:spacing w:before="120" w:after="120" w:line="276" w:lineRule="auto"/>
        <w:ind w:firstLine="567"/>
        <w:jc w:val="both"/>
        <w:rPr>
          <w:b/>
          <w:sz w:val="26"/>
          <w:szCs w:val="26"/>
          <w:lang w:val="en-GB"/>
        </w:rPr>
      </w:pPr>
      <w:r w:rsidRPr="005E70EC">
        <w:rPr>
          <w:b/>
          <w:sz w:val="26"/>
          <w:szCs w:val="26"/>
          <w:lang w:val="en-GB"/>
        </w:rPr>
        <w:t xml:space="preserve">II. </w:t>
      </w:r>
      <w:r w:rsidR="0034413E" w:rsidRPr="005E70EC">
        <w:rPr>
          <w:b/>
          <w:sz w:val="26"/>
          <w:szCs w:val="26"/>
          <w:lang w:val="en-GB"/>
        </w:rPr>
        <w:t>CHỨNG QUYỀN ĐĂNG KÝ NIÊM YẾT:</w:t>
      </w:r>
    </w:p>
    <w:p w14:paraId="77949006" w14:textId="3E5477B5"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Tên chứng quyền: </w:t>
      </w:r>
      <w:r w:rsidR="00B02296" w:rsidRPr="005E70EC">
        <w:rPr>
          <w:sz w:val="26"/>
          <w:szCs w:val="26"/>
          <w:lang w:val="en-GB"/>
        </w:rPr>
        <w:t>……</w:t>
      </w:r>
    </w:p>
    <w:p w14:paraId="19663064" w14:textId="538E044D"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Mã chứng quyền</w:t>
      </w:r>
      <w:r w:rsidR="00B02296" w:rsidRPr="005E70EC">
        <w:rPr>
          <w:sz w:val="26"/>
          <w:szCs w:val="26"/>
          <w:lang w:val="en-GB"/>
        </w:rPr>
        <w:t>: ……</w:t>
      </w:r>
    </w:p>
    <w:p w14:paraId="6B5EF0A6" w14:textId="1C2B6116" w:rsidR="000A2AA7" w:rsidRPr="005E70EC" w:rsidRDefault="00B02296" w:rsidP="00E12FCD">
      <w:pPr>
        <w:pStyle w:val="ListParagraph"/>
        <w:keepNext/>
        <w:keepLines/>
        <w:widowControl w:val="0"/>
        <w:tabs>
          <w:tab w:val="left" w:pos="851"/>
        </w:tabs>
        <w:spacing w:before="120" w:after="120" w:line="276" w:lineRule="auto"/>
        <w:ind w:left="0" w:firstLine="567"/>
        <w:jc w:val="both"/>
        <w:rPr>
          <w:sz w:val="26"/>
          <w:szCs w:val="26"/>
          <w:lang w:val="en-GB"/>
        </w:rPr>
      </w:pPr>
      <w:r w:rsidRPr="005E70EC">
        <w:rPr>
          <w:sz w:val="26"/>
          <w:szCs w:val="26"/>
          <w:lang w:val="en-GB"/>
        </w:rPr>
        <w:t>đ</w:t>
      </w:r>
      <w:r w:rsidR="000A2AA7" w:rsidRPr="005E70EC">
        <w:rPr>
          <w:sz w:val="26"/>
          <w:szCs w:val="26"/>
          <w:lang w:val="en-GB"/>
        </w:rPr>
        <w:t>ược Ủy Ban Chứng khoán Nhà nước cấp Giấy Chứng nhận chào bán số:</w:t>
      </w:r>
      <w:r w:rsidR="00D6395A" w:rsidRPr="005E70EC">
        <w:rPr>
          <w:sz w:val="26"/>
          <w:szCs w:val="26"/>
          <w:lang w:val="en-GB"/>
        </w:rPr>
        <w:t xml:space="preserve"> </w:t>
      </w:r>
      <w:r w:rsidR="000A2AA7" w:rsidRPr="005E70EC">
        <w:rPr>
          <w:sz w:val="26"/>
          <w:szCs w:val="26"/>
          <w:lang w:val="en-GB"/>
        </w:rPr>
        <w:t>........ ngày</w:t>
      </w:r>
      <w:r w:rsidR="00D6395A" w:rsidRPr="005E70EC">
        <w:rPr>
          <w:sz w:val="26"/>
          <w:szCs w:val="26"/>
          <w:lang w:val="en-GB"/>
        </w:rPr>
        <w:t xml:space="preserve"> </w:t>
      </w:r>
      <w:proofErr w:type="gramStart"/>
      <w:r w:rsidR="000A2AA7" w:rsidRPr="005E70EC">
        <w:rPr>
          <w:sz w:val="26"/>
          <w:szCs w:val="26"/>
          <w:lang w:val="en-GB"/>
        </w:rPr>
        <w:t>.....</w:t>
      </w:r>
      <w:proofErr w:type="gramEnd"/>
      <w:r w:rsidR="00D6395A" w:rsidRPr="005E70EC">
        <w:rPr>
          <w:sz w:val="26"/>
          <w:szCs w:val="26"/>
          <w:lang w:val="en-GB"/>
        </w:rPr>
        <w:t>/…./….</w:t>
      </w:r>
    </w:p>
    <w:p w14:paraId="005B29B3" w14:textId="0A47EDEB"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Tên (mã) chứng khoán cơ sở: </w:t>
      </w:r>
      <w:r w:rsidR="00B02296" w:rsidRPr="005E70EC">
        <w:rPr>
          <w:sz w:val="26"/>
          <w:szCs w:val="26"/>
          <w:lang w:val="en-GB"/>
        </w:rPr>
        <w:t>……</w:t>
      </w:r>
    </w:p>
    <w:p w14:paraId="445B6270" w14:textId="047F1216"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Tên tổ chức phát hành chứng khoán cơ sở: </w:t>
      </w:r>
      <w:r w:rsidR="00B02296" w:rsidRPr="005E70EC">
        <w:rPr>
          <w:sz w:val="26"/>
          <w:szCs w:val="26"/>
          <w:lang w:val="en-GB"/>
        </w:rPr>
        <w:t>……</w:t>
      </w:r>
    </w:p>
    <w:p w14:paraId="00DC3530" w14:textId="19E594EF"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Loại chứng quyền (mua/bán): </w:t>
      </w:r>
      <w:r w:rsidR="00B02296" w:rsidRPr="005E70EC">
        <w:rPr>
          <w:sz w:val="26"/>
          <w:szCs w:val="26"/>
          <w:lang w:val="en-GB"/>
        </w:rPr>
        <w:t>……</w:t>
      </w:r>
    </w:p>
    <w:p w14:paraId="1AF133C7" w14:textId="178F5E7B"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Kiểu chứng quyền (châu Âu): </w:t>
      </w:r>
      <w:r w:rsidR="00B02296" w:rsidRPr="005E70EC">
        <w:rPr>
          <w:sz w:val="26"/>
          <w:szCs w:val="26"/>
          <w:lang w:val="en-GB"/>
        </w:rPr>
        <w:t>……</w:t>
      </w:r>
    </w:p>
    <w:p w14:paraId="325C1BC2" w14:textId="72285D5C"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Phương thức thanh toán thực hiện quyền: </w:t>
      </w:r>
      <w:r w:rsidR="00B02296" w:rsidRPr="005E70EC">
        <w:rPr>
          <w:sz w:val="26"/>
          <w:szCs w:val="26"/>
          <w:lang w:val="en-GB"/>
        </w:rPr>
        <w:t>……</w:t>
      </w:r>
    </w:p>
    <w:p w14:paraId="12A1A4E1" w14:textId="119299F8" w:rsidR="00D657E5" w:rsidRPr="005E70EC" w:rsidRDefault="00D657E5" w:rsidP="00BC5F53">
      <w:pPr>
        <w:pStyle w:val="ListParagraph"/>
        <w:keepNext/>
        <w:keepLines/>
        <w:widowControl w:val="0"/>
        <w:numPr>
          <w:ilvl w:val="0"/>
          <w:numId w:val="42"/>
        </w:numPr>
        <w:tabs>
          <w:tab w:val="left" w:pos="851"/>
        </w:tabs>
        <w:spacing w:before="120" w:after="120" w:line="276" w:lineRule="auto"/>
        <w:ind w:left="0" w:firstLine="567"/>
        <w:jc w:val="both"/>
        <w:rPr>
          <w:sz w:val="26"/>
          <w:szCs w:val="26"/>
          <w:lang w:val="en-GB"/>
        </w:rPr>
      </w:pPr>
      <w:r w:rsidRPr="005E70EC">
        <w:rPr>
          <w:sz w:val="26"/>
          <w:szCs w:val="26"/>
          <w:lang w:val="en-GB"/>
        </w:rPr>
        <w:t xml:space="preserve">Thời hạn:   </w:t>
      </w:r>
      <w:r w:rsidR="00B02296" w:rsidRPr="005E70EC">
        <w:rPr>
          <w:sz w:val="26"/>
          <w:szCs w:val="26"/>
          <w:lang w:val="en-GB"/>
        </w:rPr>
        <w:t>……</w:t>
      </w:r>
      <w:r w:rsidRPr="005E70EC">
        <w:rPr>
          <w:sz w:val="26"/>
          <w:szCs w:val="26"/>
          <w:lang w:val="en-GB"/>
        </w:rPr>
        <w:t xml:space="preserve">             tháng</w:t>
      </w:r>
    </w:p>
    <w:p w14:paraId="535972AC" w14:textId="40298933" w:rsidR="000A2AA7" w:rsidRPr="005E70EC" w:rsidRDefault="000A2AA7" w:rsidP="00BC5F53">
      <w:pPr>
        <w:pStyle w:val="ListParagraph"/>
        <w:keepNext/>
        <w:keepLines/>
        <w:widowControl w:val="0"/>
        <w:numPr>
          <w:ilvl w:val="0"/>
          <w:numId w:val="42"/>
        </w:numPr>
        <w:tabs>
          <w:tab w:val="left" w:pos="426"/>
          <w:tab w:val="left" w:pos="851"/>
        </w:tabs>
        <w:spacing w:before="120" w:after="120" w:line="276" w:lineRule="auto"/>
        <w:ind w:left="0" w:firstLine="567"/>
        <w:jc w:val="both"/>
        <w:rPr>
          <w:sz w:val="26"/>
          <w:szCs w:val="26"/>
          <w:lang w:val="en-GB"/>
        </w:rPr>
      </w:pPr>
      <w:r w:rsidRPr="005E70EC">
        <w:rPr>
          <w:sz w:val="26"/>
          <w:szCs w:val="26"/>
          <w:lang w:val="en-GB"/>
        </w:rPr>
        <w:t>Ngày đáo hạn:</w:t>
      </w:r>
      <w:r w:rsidR="00583DED" w:rsidRPr="005E70EC">
        <w:rPr>
          <w:sz w:val="26"/>
          <w:szCs w:val="26"/>
          <w:lang w:val="en-GB"/>
        </w:rPr>
        <w:t xml:space="preserve"> </w:t>
      </w:r>
      <w:r w:rsidR="00B02296" w:rsidRPr="005E70EC">
        <w:rPr>
          <w:sz w:val="26"/>
          <w:szCs w:val="26"/>
          <w:lang w:val="en-GB"/>
        </w:rPr>
        <w:t>……</w:t>
      </w:r>
      <w:r w:rsidR="00583DED" w:rsidRPr="005E70EC">
        <w:rPr>
          <w:sz w:val="26"/>
          <w:szCs w:val="26"/>
          <w:lang w:val="en-GB"/>
        </w:rPr>
        <w:t xml:space="preserve">                 (ngày/tháng/năm)</w:t>
      </w:r>
    </w:p>
    <w:p w14:paraId="5E3EFAD4" w14:textId="148135A8" w:rsidR="00D657E5" w:rsidRPr="005E70EC" w:rsidRDefault="00D657E5"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 xml:space="preserve">Tỷ lệ chuyển đổi: </w:t>
      </w:r>
      <w:r w:rsidR="00B02296" w:rsidRPr="005E70EC">
        <w:rPr>
          <w:sz w:val="26"/>
          <w:szCs w:val="26"/>
          <w:lang w:val="en-GB"/>
        </w:rPr>
        <w:t>……</w:t>
      </w:r>
    </w:p>
    <w:p w14:paraId="31298A38" w14:textId="22DB25B0" w:rsidR="00D657E5" w:rsidRPr="005E70EC" w:rsidRDefault="00D657E5"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Giá thực hiện:</w:t>
      </w:r>
      <w:r w:rsidR="00B02296" w:rsidRPr="005E70EC">
        <w:rPr>
          <w:sz w:val="26"/>
          <w:szCs w:val="26"/>
          <w:lang w:val="en-GB"/>
        </w:rPr>
        <w:t xml:space="preserve"> ……</w:t>
      </w:r>
      <w:r w:rsidRPr="005E70EC">
        <w:rPr>
          <w:sz w:val="26"/>
          <w:szCs w:val="26"/>
          <w:lang w:val="en-GB"/>
        </w:rPr>
        <w:t xml:space="preserve">                     đồng </w:t>
      </w:r>
    </w:p>
    <w:p w14:paraId="21A8576B" w14:textId="4C41A754" w:rsidR="00D657E5" w:rsidRPr="005E70EC" w:rsidRDefault="00D657E5"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 xml:space="preserve">Giá </w:t>
      </w:r>
      <w:r w:rsidR="00B9722F" w:rsidRPr="005E70EC">
        <w:rPr>
          <w:sz w:val="26"/>
          <w:szCs w:val="26"/>
          <w:lang w:val="en-GB"/>
        </w:rPr>
        <w:t>phát hành</w:t>
      </w:r>
      <w:r w:rsidRPr="005E70EC">
        <w:rPr>
          <w:sz w:val="26"/>
          <w:szCs w:val="26"/>
          <w:lang w:val="en-GB"/>
        </w:rPr>
        <w:t xml:space="preserve">: </w:t>
      </w:r>
      <w:r w:rsidR="00B02296" w:rsidRPr="005E70EC">
        <w:rPr>
          <w:sz w:val="26"/>
          <w:szCs w:val="26"/>
          <w:lang w:val="en-GB"/>
        </w:rPr>
        <w:t>……</w:t>
      </w:r>
      <w:r w:rsidRPr="005E70EC">
        <w:rPr>
          <w:sz w:val="26"/>
          <w:szCs w:val="26"/>
          <w:lang w:val="en-GB"/>
        </w:rPr>
        <w:t xml:space="preserve">                  đồng/chứng quyền</w:t>
      </w:r>
    </w:p>
    <w:p w14:paraId="522E6BE0" w14:textId="0DBD2BEB" w:rsidR="00D657E5" w:rsidRPr="005E70EC" w:rsidRDefault="00D657E5"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 xml:space="preserve">Tài sản bảo đảm thanh toán: </w:t>
      </w:r>
      <w:r w:rsidR="00B02296" w:rsidRPr="005E70EC">
        <w:rPr>
          <w:sz w:val="26"/>
          <w:szCs w:val="26"/>
          <w:lang w:val="en-GB"/>
        </w:rPr>
        <w:t>……</w:t>
      </w:r>
    </w:p>
    <w:p w14:paraId="59ED5F91" w14:textId="1F2FA029" w:rsidR="00D657E5" w:rsidRPr="005E70EC" w:rsidRDefault="00D657E5"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lastRenderedPageBreak/>
        <w:t>Giá trị tài sản đảm bảo thanh toán:</w:t>
      </w:r>
      <w:r w:rsidR="002F1D63" w:rsidRPr="005E70EC">
        <w:rPr>
          <w:sz w:val="26"/>
          <w:szCs w:val="26"/>
          <w:lang w:val="en-GB"/>
        </w:rPr>
        <w:t xml:space="preserve"> </w:t>
      </w:r>
      <w:r w:rsidR="00B02296" w:rsidRPr="005E70EC">
        <w:rPr>
          <w:sz w:val="26"/>
          <w:szCs w:val="26"/>
          <w:lang w:val="en-GB"/>
        </w:rPr>
        <w:t xml:space="preserve"> ……</w:t>
      </w:r>
    </w:p>
    <w:p w14:paraId="02782CCC" w14:textId="01201931" w:rsidR="002F1D63" w:rsidRPr="005E70EC" w:rsidRDefault="00B47EDD"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 xml:space="preserve">Ngày bắt đầu </w:t>
      </w:r>
      <w:r w:rsidR="00B9722F" w:rsidRPr="005E70EC">
        <w:rPr>
          <w:sz w:val="26"/>
          <w:szCs w:val="26"/>
          <w:lang w:val="en-GB"/>
        </w:rPr>
        <w:t>phát hành</w:t>
      </w:r>
      <w:r w:rsidR="002F1D63" w:rsidRPr="005E70EC">
        <w:rPr>
          <w:sz w:val="26"/>
          <w:szCs w:val="26"/>
          <w:lang w:val="en-GB"/>
        </w:rPr>
        <w:t xml:space="preserve">: </w:t>
      </w:r>
      <w:r w:rsidR="00B02296" w:rsidRPr="005E70EC">
        <w:rPr>
          <w:sz w:val="26"/>
          <w:szCs w:val="26"/>
          <w:lang w:val="en-GB"/>
        </w:rPr>
        <w:t>……</w:t>
      </w:r>
    </w:p>
    <w:p w14:paraId="575B4FE5" w14:textId="47732D8A" w:rsidR="009128C4" w:rsidRPr="005E70EC" w:rsidRDefault="009128C4"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 xml:space="preserve">Ngày kết thúc </w:t>
      </w:r>
      <w:r w:rsidR="00B9722F" w:rsidRPr="005E70EC">
        <w:rPr>
          <w:sz w:val="26"/>
          <w:szCs w:val="26"/>
          <w:lang w:val="en-GB"/>
        </w:rPr>
        <w:t>phát hành</w:t>
      </w:r>
      <w:r w:rsidRPr="005E70EC">
        <w:rPr>
          <w:sz w:val="26"/>
          <w:szCs w:val="26"/>
          <w:lang w:val="en-GB"/>
        </w:rPr>
        <w:t xml:space="preserve">: </w:t>
      </w:r>
      <w:r w:rsidR="00B02296" w:rsidRPr="005E70EC">
        <w:rPr>
          <w:sz w:val="26"/>
          <w:szCs w:val="26"/>
          <w:lang w:val="en-GB"/>
        </w:rPr>
        <w:t>……</w:t>
      </w:r>
    </w:p>
    <w:p w14:paraId="6514F077" w14:textId="28A6DE94" w:rsidR="00D657E5" w:rsidRPr="005E70EC" w:rsidRDefault="00D657E5" w:rsidP="00BC5F53">
      <w:pPr>
        <w:pStyle w:val="ListParagraph"/>
        <w:keepNext/>
        <w:keepLines/>
        <w:widowControl w:val="0"/>
        <w:numPr>
          <w:ilvl w:val="0"/>
          <w:numId w:val="42"/>
        </w:numPr>
        <w:tabs>
          <w:tab w:val="left" w:pos="993"/>
        </w:tabs>
        <w:spacing w:before="120" w:after="120" w:line="276" w:lineRule="auto"/>
        <w:ind w:left="0" w:firstLine="567"/>
        <w:jc w:val="both"/>
        <w:rPr>
          <w:sz w:val="26"/>
          <w:szCs w:val="26"/>
          <w:lang w:val="en-GB"/>
        </w:rPr>
      </w:pPr>
      <w:r w:rsidRPr="005E70EC">
        <w:rPr>
          <w:sz w:val="26"/>
          <w:szCs w:val="26"/>
          <w:lang w:val="en-GB"/>
        </w:rPr>
        <w:t xml:space="preserve">Số lượng chứng quyền đăng ký niêm yết: </w:t>
      </w:r>
      <w:r w:rsidR="00B02296" w:rsidRPr="005E70EC">
        <w:rPr>
          <w:sz w:val="26"/>
          <w:szCs w:val="26"/>
          <w:lang w:val="en-GB"/>
        </w:rPr>
        <w:t>……</w:t>
      </w:r>
      <w:r w:rsidRPr="005E70EC">
        <w:rPr>
          <w:sz w:val="26"/>
          <w:szCs w:val="26"/>
          <w:lang w:val="en-GB"/>
        </w:rPr>
        <w:t xml:space="preserve">            chứng quyền </w:t>
      </w:r>
    </w:p>
    <w:p w14:paraId="6769E038" w14:textId="6765DFCC" w:rsidR="00D657E5" w:rsidRPr="005E70EC" w:rsidRDefault="00D657E5" w:rsidP="00E12FCD">
      <w:pPr>
        <w:keepNext/>
        <w:keepLines/>
        <w:widowControl w:val="0"/>
        <w:tabs>
          <w:tab w:val="left" w:pos="851"/>
        </w:tabs>
        <w:spacing w:before="120" w:after="120" w:line="276" w:lineRule="auto"/>
        <w:ind w:firstLine="567"/>
        <w:jc w:val="both"/>
        <w:rPr>
          <w:b/>
          <w:sz w:val="26"/>
          <w:szCs w:val="26"/>
          <w:lang w:val="nl-NL"/>
        </w:rPr>
      </w:pPr>
      <w:r w:rsidRPr="005E70EC">
        <w:rPr>
          <w:b/>
          <w:sz w:val="26"/>
          <w:szCs w:val="26"/>
          <w:lang w:val="nl-NL"/>
        </w:rPr>
        <w:t xml:space="preserve">III. </w:t>
      </w:r>
      <w:r w:rsidR="0034413E" w:rsidRPr="005E70EC">
        <w:rPr>
          <w:b/>
          <w:sz w:val="26"/>
          <w:szCs w:val="26"/>
          <w:lang w:val="nl-NL"/>
        </w:rPr>
        <w:t xml:space="preserve">CÁC BÊN LIÊN QUAN: </w:t>
      </w:r>
    </w:p>
    <w:p w14:paraId="4226DEED" w14:textId="77777777" w:rsidR="00D657E5" w:rsidRPr="005E70EC" w:rsidRDefault="00D657E5" w:rsidP="00BC5F53">
      <w:pPr>
        <w:keepNext/>
        <w:keepLines/>
        <w:numPr>
          <w:ilvl w:val="0"/>
          <w:numId w:val="14"/>
        </w:numPr>
        <w:tabs>
          <w:tab w:val="left" w:pos="851"/>
        </w:tabs>
        <w:spacing w:before="120" w:after="120" w:line="276" w:lineRule="auto"/>
        <w:ind w:left="0" w:firstLine="567"/>
        <w:jc w:val="both"/>
        <w:rPr>
          <w:sz w:val="26"/>
          <w:szCs w:val="26"/>
          <w:lang w:val="nl-NL"/>
        </w:rPr>
      </w:pPr>
      <w:r w:rsidRPr="005E70EC">
        <w:rPr>
          <w:sz w:val="26"/>
          <w:szCs w:val="26"/>
          <w:lang w:val="nl-NL"/>
        </w:rPr>
        <w:t xml:space="preserve">Ngân hàng nhận ký quỹ tài sản bảo đảm thanh toán/bảo lãnh thanh toán: </w:t>
      </w:r>
    </w:p>
    <w:p w14:paraId="68430FC6" w14:textId="24B591BC" w:rsidR="00D657E5" w:rsidRPr="005E70EC" w:rsidRDefault="00D657E5" w:rsidP="00E12FCD">
      <w:pPr>
        <w:keepNext/>
        <w:keepLines/>
        <w:tabs>
          <w:tab w:val="left" w:pos="284"/>
        </w:tabs>
        <w:spacing w:before="120" w:after="120" w:line="276" w:lineRule="auto"/>
        <w:ind w:firstLine="567"/>
        <w:jc w:val="both"/>
        <w:rPr>
          <w:sz w:val="26"/>
          <w:szCs w:val="26"/>
          <w:lang w:val="nl-NL"/>
        </w:rPr>
      </w:pPr>
      <w:r w:rsidRPr="005E70EC">
        <w:rPr>
          <w:sz w:val="26"/>
          <w:szCs w:val="26"/>
          <w:lang w:val="nl-NL"/>
        </w:rPr>
        <w:t xml:space="preserve">Địa chỉ trụ sở chính: </w:t>
      </w:r>
      <w:r w:rsidR="00B02296" w:rsidRPr="005E70EC">
        <w:rPr>
          <w:sz w:val="26"/>
          <w:szCs w:val="26"/>
          <w:lang w:val="en-GB"/>
        </w:rPr>
        <w:t>……</w:t>
      </w:r>
    </w:p>
    <w:p w14:paraId="6FC10B6C" w14:textId="18F86B40" w:rsidR="00D657E5" w:rsidRPr="005E70EC" w:rsidRDefault="00D657E5" w:rsidP="00E12FCD">
      <w:pPr>
        <w:keepNext/>
        <w:keepLines/>
        <w:tabs>
          <w:tab w:val="left" w:pos="284"/>
        </w:tabs>
        <w:spacing w:before="120" w:after="120" w:line="276" w:lineRule="auto"/>
        <w:ind w:firstLine="567"/>
        <w:jc w:val="both"/>
        <w:rPr>
          <w:sz w:val="26"/>
          <w:szCs w:val="26"/>
          <w:lang w:val="nl-NL"/>
        </w:rPr>
      </w:pPr>
      <w:r w:rsidRPr="005E70EC">
        <w:rPr>
          <w:sz w:val="26"/>
          <w:szCs w:val="26"/>
          <w:lang w:val="nl-NL"/>
        </w:rPr>
        <w:t xml:space="preserve">Điện thoại: </w:t>
      </w:r>
      <w:r w:rsidR="00B02296" w:rsidRPr="005E70EC">
        <w:rPr>
          <w:sz w:val="26"/>
          <w:szCs w:val="26"/>
          <w:lang w:val="en-GB"/>
        </w:rPr>
        <w:t>……</w:t>
      </w:r>
      <w:r w:rsidRPr="005E70EC">
        <w:rPr>
          <w:sz w:val="26"/>
          <w:szCs w:val="26"/>
          <w:lang w:val="nl-NL"/>
        </w:rPr>
        <w:t xml:space="preserve">                 Fax: </w:t>
      </w:r>
      <w:r w:rsidR="00B02296" w:rsidRPr="005E70EC">
        <w:rPr>
          <w:sz w:val="26"/>
          <w:szCs w:val="26"/>
          <w:lang w:val="en-GB"/>
        </w:rPr>
        <w:t>……</w:t>
      </w:r>
    </w:p>
    <w:p w14:paraId="5BE02F09" w14:textId="18A771FA" w:rsidR="00D657E5" w:rsidRPr="005E70EC" w:rsidRDefault="00D657E5" w:rsidP="00E12FCD">
      <w:pPr>
        <w:keepNext/>
        <w:keepLines/>
        <w:widowControl w:val="0"/>
        <w:tabs>
          <w:tab w:val="left" w:pos="284"/>
        </w:tabs>
        <w:spacing w:before="120" w:after="120" w:line="276" w:lineRule="auto"/>
        <w:ind w:firstLine="567"/>
        <w:jc w:val="both"/>
        <w:rPr>
          <w:sz w:val="26"/>
          <w:szCs w:val="26"/>
          <w:lang w:val="nl-NL"/>
        </w:rPr>
      </w:pPr>
      <w:r w:rsidRPr="005E70EC">
        <w:rPr>
          <w:sz w:val="26"/>
          <w:szCs w:val="26"/>
          <w:lang w:val="nl-NL"/>
        </w:rPr>
        <w:t>Website:</w:t>
      </w:r>
      <w:r w:rsidR="00B02296" w:rsidRPr="005E70EC">
        <w:rPr>
          <w:sz w:val="26"/>
          <w:szCs w:val="26"/>
          <w:lang w:val="nl-NL"/>
        </w:rPr>
        <w:t xml:space="preserve"> </w:t>
      </w:r>
      <w:r w:rsidR="00B02296" w:rsidRPr="005E70EC">
        <w:rPr>
          <w:sz w:val="26"/>
          <w:szCs w:val="26"/>
          <w:lang w:val="en-GB"/>
        </w:rPr>
        <w:t>……</w:t>
      </w:r>
    </w:p>
    <w:p w14:paraId="42794F66" w14:textId="0B5142C7" w:rsidR="00D657E5" w:rsidRPr="005E70EC" w:rsidRDefault="00D657E5" w:rsidP="00E12FCD">
      <w:pPr>
        <w:keepNext/>
        <w:keepLines/>
        <w:widowControl w:val="0"/>
        <w:spacing w:before="120" w:after="120" w:line="276" w:lineRule="auto"/>
        <w:ind w:firstLine="567"/>
        <w:jc w:val="both"/>
        <w:rPr>
          <w:b/>
          <w:sz w:val="26"/>
          <w:szCs w:val="26"/>
          <w:lang w:val="nl-NL"/>
        </w:rPr>
      </w:pPr>
      <w:r w:rsidRPr="005E70EC">
        <w:rPr>
          <w:b/>
          <w:sz w:val="26"/>
          <w:szCs w:val="26"/>
          <w:lang w:val="nl-NL"/>
        </w:rPr>
        <w:t xml:space="preserve">IV. </w:t>
      </w:r>
      <w:r w:rsidR="0034413E" w:rsidRPr="005E70EC">
        <w:rPr>
          <w:b/>
          <w:sz w:val="26"/>
          <w:szCs w:val="26"/>
          <w:lang w:val="nl-NL"/>
        </w:rPr>
        <w:t>CAM KẾT CỦA TỔ CHỨC PHÁT HÀNH:</w:t>
      </w:r>
    </w:p>
    <w:p w14:paraId="0755ADE6" w14:textId="0CA2EC4D" w:rsidR="00AF049B" w:rsidRPr="005E70EC" w:rsidRDefault="00D657E5" w:rsidP="00E12FCD">
      <w:pPr>
        <w:keepNext/>
        <w:keepLines/>
        <w:widowControl w:val="0"/>
        <w:spacing w:before="120" w:after="120" w:line="276" w:lineRule="auto"/>
        <w:ind w:firstLine="567"/>
        <w:jc w:val="both"/>
        <w:rPr>
          <w:sz w:val="26"/>
          <w:szCs w:val="26"/>
        </w:rPr>
      </w:pPr>
      <w:r w:rsidRPr="005E70EC">
        <w:rPr>
          <w:sz w:val="26"/>
          <w:szCs w:val="26"/>
          <w:lang w:val="nl-NL"/>
        </w:rPr>
        <w:t>Chúng tôi đảm bảo các thông tin và số liệu trình bày trong hồ sơ đăng ký niêm yết của chúng tôi là đầy đủ, chính xác và trung thực. Chúng tôi cam kết thực hiện nghiêm chỉnh mọi nghĩa vụ của tổ chức phát hành cũng như các quy định pháp luật về chứng khoán và thị trường chứng khoán và chịu mọi hình thức xử lý nếu vi phạm cam kết nêu trên.</w:t>
      </w:r>
    </w:p>
    <w:tbl>
      <w:tblPr>
        <w:tblW w:w="9337" w:type="dxa"/>
        <w:tblLayout w:type="fixed"/>
        <w:tblLook w:val="0000" w:firstRow="0" w:lastRow="0" w:firstColumn="0" w:lastColumn="0" w:noHBand="0" w:noVBand="0"/>
      </w:tblPr>
      <w:tblGrid>
        <w:gridCol w:w="3794"/>
        <w:gridCol w:w="5543"/>
      </w:tblGrid>
      <w:tr w:rsidR="00D657E5" w:rsidRPr="005E70EC" w14:paraId="45FFF9BD" w14:textId="77777777" w:rsidTr="000B7100">
        <w:tc>
          <w:tcPr>
            <w:tcW w:w="3794" w:type="dxa"/>
          </w:tcPr>
          <w:p w14:paraId="7CFCFEDB" w14:textId="77777777" w:rsidR="00D657E5" w:rsidRPr="005E70EC" w:rsidRDefault="002C4CF8" w:rsidP="007A33FB">
            <w:pPr>
              <w:keepNext/>
              <w:keepLines/>
              <w:widowControl w:val="0"/>
              <w:spacing w:before="120"/>
              <w:jc w:val="both"/>
              <w:rPr>
                <w:b/>
                <w:i/>
                <w:sz w:val="26"/>
                <w:szCs w:val="26"/>
              </w:rPr>
            </w:pPr>
            <w:r w:rsidRPr="005E70EC">
              <w:rPr>
                <w:sz w:val="26"/>
                <w:szCs w:val="26"/>
              </w:rPr>
              <w:t xml:space="preserve"> </w:t>
            </w:r>
          </w:p>
          <w:p w14:paraId="10CA2181" w14:textId="77777777" w:rsidR="00D657E5" w:rsidRPr="005E70EC" w:rsidRDefault="00D657E5" w:rsidP="007A33FB">
            <w:pPr>
              <w:keepNext/>
              <w:keepLines/>
              <w:widowControl w:val="0"/>
              <w:spacing w:before="120"/>
              <w:jc w:val="both"/>
              <w:rPr>
                <w:b/>
                <w:i/>
              </w:rPr>
            </w:pPr>
            <w:r w:rsidRPr="005E70EC">
              <w:rPr>
                <w:b/>
                <w:i/>
              </w:rPr>
              <w:t>Hồ sơ gửi kèm:</w:t>
            </w:r>
          </w:p>
          <w:p w14:paraId="357414C6" w14:textId="77777777" w:rsidR="00D657E5" w:rsidRPr="005E70EC" w:rsidRDefault="00D657E5" w:rsidP="007A33FB">
            <w:pPr>
              <w:keepNext/>
              <w:keepLines/>
              <w:widowControl w:val="0"/>
              <w:spacing w:before="120"/>
              <w:jc w:val="both"/>
              <w:rPr>
                <w:i/>
                <w:sz w:val="26"/>
                <w:szCs w:val="26"/>
              </w:rPr>
            </w:pPr>
            <w:r w:rsidRPr="005E70EC">
              <w:rPr>
                <w:i/>
                <w:sz w:val="22"/>
                <w:szCs w:val="22"/>
              </w:rPr>
              <w:t>(Liệt kê đầy đủ)</w:t>
            </w:r>
          </w:p>
        </w:tc>
        <w:tc>
          <w:tcPr>
            <w:tcW w:w="5543" w:type="dxa"/>
          </w:tcPr>
          <w:p w14:paraId="414DD1A3" w14:textId="53300D50" w:rsidR="00D657E5" w:rsidRPr="005E70EC" w:rsidRDefault="00D657E5" w:rsidP="007A33FB">
            <w:pPr>
              <w:keepNext/>
              <w:keepLines/>
              <w:widowControl w:val="0"/>
              <w:tabs>
                <w:tab w:val="left" w:pos="5310"/>
                <w:tab w:val="left" w:pos="5760"/>
              </w:tabs>
              <w:spacing w:before="120"/>
              <w:jc w:val="center"/>
              <w:rPr>
                <w:i/>
                <w:sz w:val="26"/>
                <w:szCs w:val="26"/>
              </w:rPr>
            </w:pPr>
            <w:r w:rsidRPr="005E70EC">
              <w:rPr>
                <w:i/>
                <w:sz w:val="26"/>
                <w:szCs w:val="26"/>
              </w:rPr>
              <w:t>...</w:t>
            </w:r>
            <w:proofErr w:type="gramStart"/>
            <w:r w:rsidRPr="005E70EC">
              <w:rPr>
                <w:i/>
                <w:sz w:val="26"/>
                <w:szCs w:val="26"/>
              </w:rPr>
              <w:t>.,  ngày</w:t>
            </w:r>
            <w:proofErr w:type="gramEnd"/>
            <w:r w:rsidRPr="005E70EC">
              <w:rPr>
                <w:i/>
                <w:sz w:val="26"/>
                <w:szCs w:val="26"/>
              </w:rPr>
              <w:t>...... tháng...... năm ......</w:t>
            </w:r>
          </w:p>
          <w:p w14:paraId="61702EA8" w14:textId="77777777" w:rsidR="00D657E5" w:rsidRPr="005E70EC" w:rsidRDefault="00D657E5" w:rsidP="007A33FB">
            <w:pPr>
              <w:keepNext/>
              <w:keepLines/>
              <w:widowControl w:val="0"/>
              <w:tabs>
                <w:tab w:val="num" w:pos="450"/>
              </w:tabs>
              <w:spacing w:before="120"/>
              <w:ind w:left="737" w:hanging="737"/>
              <w:jc w:val="center"/>
              <w:outlineLvl w:val="1"/>
              <w:rPr>
                <w:b/>
                <w:bCs/>
                <w:sz w:val="26"/>
                <w:szCs w:val="26"/>
              </w:rPr>
            </w:pPr>
            <w:r w:rsidRPr="005E70EC">
              <w:rPr>
                <w:b/>
                <w:sz w:val="26"/>
                <w:szCs w:val="26"/>
              </w:rPr>
              <w:t xml:space="preserve">     </w:t>
            </w:r>
            <w:r w:rsidRPr="005E70EC">
              <w:rPr>
                <w:b/>
                <w:bCs/>
                <w:sz w:val="26"/>
                <w:szCs w:val="26"/>
              </w:rPr>
              <w:t>NGƯỜI ĐẠI DIỆN THEO PHÁP LUẬT</w:t>
            </w:r>
          </w:p>
          <w:p w14:paraId="27BAD812" w14:textId="77777777" w:rsidR="00D657E5" w:rsidRPr="005E70EC" w:rsidRDefault="00D657E5" w:rsidP="007A33FB">
            <w:pPr>
              <w:keepNext/>
              <w:keepLines/>
              <w:widowControl w:val="0"/>
              <w:spacing w:before="120"/>
              <w:jc w:val="center"/>
              <w:rPr>
                <w:sz w:val="26"/>
                <w:szCs w:val="26"/>
              </w:rPr>
            </w:pPr>
            <w:r w:rsidRPr="005E70EC">
              <w:rPr>
                <w:i/>
                <w:sz w:val="26"/>
                <w:szCs w:val="26"/>
              </w:rPr>
              <w:t>(Ký, đóng dấu, ghi rõ họ tên)</w:t>
            </w:r>
          </w:p>
        </w:tc>
      </w:tr>
    </w:tbl>
    <w:p w14:paraId="7136290D" w14:textId="0894137A" w:rsidR="007A33FB" w:rsidRPr="005E70EC" w:rsidRDefault="007A33FB" w:rsidP="00EE1B7B">
      <w:pPr>
        <w:keepNext/>
        <w:spacing w:after="120"/>
        <w:jc w:val="center"/>
        <w:rPr>
          <w:bCs/>
          <w:iCs/>
          <w:lang w:val="en-GB"/>
        </w:rPr>
      </w:pPr>
    </w:p>
    <w:p w14:paraId="39F9405C" w14:textId="77777777" w:rsidR="00133466" w:rsidRPr="005E70EC" w:rsidRDefault="00133466" w:rsidP="007A33FB">
      <w:pPr>
        <w:keepNext/>
        <w:keepLines/>
        <w:spacing w:after="120"/>
        <w:jc w:val="center"/>
        <w:rPr>
          <w:bCs/>
          <w:iCs/>
          <w:sz w:val="26"/>
          <w:szCs w:val="26"/>
          <w:lang w:val="en-GB"/>
        </w:rPr>
      </w:pPr>
    </w:p>
    <w:p w14:paraId="31790C8C" w14:textId="77777777" w:rsidR="00133466" w:rsidRPr="005E70EC" w:rsidRDefault="00133466" w:rsidP="007A33FB">
      <w:pPr>
        <w:keepNext/>
        <w:keepLines/>
        <w:spacing w:after="120"/>
        <w:jc w:val="center"/>
        <w:rPr>
          <w:bCs/>
          <w:iCs/>
          <w:sz w:val="26"/>
          <w:szCs w:val="26"/>
          <w:lang w:val="en-GB"/>
        </w:rPr>
      </w:pPr>
    </w:p>
    <w:p w14:paraId="239CAE0D" w14:textId="77777777" w:rsidR="00133466" w:rsidRPr="005E70EC" w:rsidRDefault="00133466" w:rsidP="007A33FB">
      <w:pPr>
        <w:keepNext/>
        <w:keepLines/>
        <w:spacing w:after="120"/>
        <w:jc w:val="center"/>
        <w:rPr>
          <w:bCs/>
          <w:iCs/>
          <w:sz w:val="26"/>
          <w:szCs w:val="26"/>
          <w:lang w:val="en-GB"/>
        </w:rPr>
      </w:pPr>
    </w:p>
    <w:p w14:paraId="10C49F5B" w14:textId="77777777" w:rsidR="00133466" w:rsidRPr="005E70EC" w:rsidRDefault="00133466" w:rsidP="007A33FB">
      <w:pPr>
        <w:keepNext/>
        <w:keepLines/>
        <w:spacing w:after="120"/>
        <w:jc w:val="center"/>
        <w:rPr>
          <w:bCs/>
          <w:iCs/>
          <w:sz w:val="26"/>
          <w:szCs w:val="26"/>
          <w:lang w:val="en-GB"/>
        </w:rPr>
      </w:pPr>
    </w:p>
    <w:p w14:paraId="54D2450E" w14:textId="5ABD302F" w:rsidR="00133466" w:rsidRPr="005E70EC" w:rsidRDefault="00133466" w:rsidP="007A33FB">
      <w:pPr>
        <w:keepNext/>
        <w:keepLines/>
        <w:spacing w:after="120"/>
        <w:jc w:val="center"/>
        <w:rPr>
          <w:bCs/>
          <w:iCs/>
          <w:sz w:val="26"/>
          <w:szCs w:val="26"/>
          <w:lang w:val="en-GB"/>
        </w:rPr>
      </w:pPr>
    </w:p>
    <w:p w14:paraId="26EE6BD8" w14:textId="23ABFF1C" w:rsidR="001E659F" w:rsidRPr="005E70EC" w:rsidRDefault="001E659F" w:rsidP="007A33FB">
      <w:pPr>
        <w:keepNext/>
        <w:keepLines/>
        <w:spacing w:after="120"/>
        <w:jc w:val="center"/>
        <w:rPr>
          <w:bCs/>
          <w:iCs/>
          <w:sz w:val="26"/>
          <w:szCs w:val="26"/>
          <w:lang w:val="en-GB"/>
        </w:rPr>
      </w:pPr>
    </w:p>
    <w:p w14:paraId="18668D25" w14:textId="31419238" w:rsidR="001E659F" w:rsidRPr="005E70EC" w:rsidRDefault="001E659F" w:rsidP="007A33FB">
      <w:pPr>
        <w:keepNext/>
        <w:keepLines/>
        <w:spacing w:after="120"/>
        <w:jc w:val="center"/>
        <w:rPr>
          <w:bCs/>
          <w:iCs/>
          <w:sz w:val="26"/>
          <w:szCs w:val="26"/>
          <w:lang w:val="en-GB"/>
        </w:rPr>
      </w:pPr>
    </w:p>
    <w:p w14:paraId="3B9336A6" w14:textId="19A46303" w:rsidR="001E659F" w:rsidRPr="005E70EC" w:rsidRDefault="001E659F" w:rsidP="007A33FB">
      <w:pPr>
        <w:keepNext/>
        <w:keepLines/>
        <w:spacing w:after="120"/>
        <w:jc w:val="center"/>
        <w:rPr>
          <w:bCs/>
          <w:iCs/>
          <w:sz w:val="26"/>
          <w:szCs w:val="26"/>
          <w:lang w:val="en-GB"/>
        </w:rPr>
      </w:pPr>
    </w:p>
    <w:p w14:paraId="5277225C" w14:textId="3F6E0D12" w:rsidR="001E659F" w:rsidRPr="005E70EC" w:rsidRDefault="001E659F" w:rsidP="007A33FB">
      <w:pPr>
        <w:keepNext/>
        <w:keepLines/>
        <w:spacing w:after="120"/>
        <w:jc w:val="center"/>
        <w:rPr>
          <w:bCs/>
          <w:iCs/>
          <w:sz w:val="26"/>
          <w:szCs w:val="26"/>
          <w:lang w:val="en-GB"/>
        </w:rPr>
      </w:pPr>
    </w:p>
    <w:p w14:paraId="7BF849B8" w14:textId="77777777" w:rsidR="001E659F" w:rsidRPr="005E70EC" w:rsidRDefault="001E659F" w:rsidP="007A33FB">
      <w:pPr>
        <w:keepNext/>
        <w:keepLines/>
        <w:spacing w:after="120"/>
        <w:jc w:val="center"/>
        <w:rPr>
          <w:bCs/>
          <w:iCs/>
          <w:sz w:val="26"/>
          <w:szCs w:val="26"/>
          <w:lang w:val="en-GB"/>
        </w:rPr>
      </w:pPr>
    </w:p>
    <w:p w14:paraId="25802CC4" w14:textId="403CC03F" w:rsidR="00711998" w:rsidRPr="005E70EC" w:rsidRDefault="00711998" w:rsidP="007A33FB">
      <w:pPr>
        <w:keepNext/>
        <w:keepLines/>
        <w:spacing w:after="120"/>
        <w:jc w:val="center"/>
        <w:rPr>
          <w:bCs/>
          <w:iCs/>
          <w:sz w:val="26"/>
          <w:szCs w:val="26"/>
          <w:lang w:val="en-GB"/>
        </w:rPr>
      </w:pPr>
    </w:p>
    <w:p w14:paraId="75A80793" w14:textId="4A3798AC" w:rsidR="00560B73" w:rsidRPr="005E70EC" w:rsidRDefault="00560B73" w:rsidP="007A33FB">
      <w:pPr>
        <w:keepNext/>
        <w:keepLines/>
        <w:spacing w:after="120"/>
        <w:jc w:val="center"/>
        <w:rPr>
          <w:bCs/>
          <w:iCs/>
          <w:sz w:val="26"/>
          <w:szCs w:val="26"/>
          <w:lang w:val="en-GB"/>
        </w:rPr>
      </w:pPr>
    </w:p>
    <w:p w14:paraId="51E8EB81" w14:textId="77777777" w:rsidR="00560B73" w:rsidRPr="005E70EC" w:rsidRDefault="00560B73" w:rsidP="007A33FB">
      <w:pPr>
        <w:keepNext/>
        <w:keepLines/>
        <w:spacing w:after="120"/>
        <w:jc w:val="center"/>
        <w:rPr>
          <w:bCs/>
          <w:iCs/>
          <w:sz w:val="26"/>
          <w:szCs w:val="26"/>
          <w:lang w:val="en-GB"/>
        </w:rPr>
      </w:pPr>
    </w:p>
    <w:p w14:paraId="1E67F8D1" w14:textId="77777777" w:rsidR="00711998" w:rsidRPr="005E70EC" w:rsidRDefault="00711998" w:rsidP="007A33FB">
      <w:pPr>
        <w:keepNext/>
        <w:keepLines/>
        <w:spacing w:after="120"/>
        <w:jc w:val="center"/>
        <w:rPr>
          <w:b/>
          <w:bCs/>
        </w:rPr>
      </w:pPr>
    </w:p>
    <w:p w14:paraId="2E1E783F" w14:textId="77777777" w:rsidR="00711998" w:rsidRPr="005E70EC" w:rsidRDefault="00711998" w:rsidP="007A33FB">
      <w:pPr>
        <w:keepNext/>
        <w:keepLines/>
        <w:spacing w:after="120"/>
        <w:jc w:val="center"/>
        <w:rPr>
          <w:b/>
          <w:bCs/>
        </w:rPr>
      </w:pPr>
    </w:p>
    <w:p w14:paraId="61F7C2A8" w14:textId="7CDDE285" w:rsidR="00711998" w:rsidRPr="005E70EC" w:rsidRDefault="00711998" w:rsidP="00711998">
      <w:pPr>
        <w:keepNext/>
        <w:keepLines/>
        <w:spacing w:after="120"/>
        <w:jc w:val="right"/>
        <w:rPr>
          <w:b/>
          <w:bCs/>
          <w:iCs/>
          <w:sz w:val="26"/>
          <w:szCs w:val="26"/>
          <w:lang w:val="en-GB"/>
        </w:rPr>
      </w:pPr>
      <w:r w:rsidRPr="005E70EC">
        <w:rPr>
          <w:b/>
          <w:bCs/>
          <w:iCs/>
          <w:sz w:val="26"/>
          <w:szCs w:val="26"/>
          <w:lang w:val="en-GB"/>
        </w:rPr>
        <w:lastRenderedPageBreak/>
        <w:t xml:space="preserve">Mẫu </w:t>
      </w:r>
      <w:proofErr w:type="gramStart"/>
      <w:r w:rsidRPr="005E70EC">
        <w:rPr>
          <w:b/>
          <w:lang w:val="en-GB"/>
        </w:rPr>
        <w:t>NY.CW</w:t>
      </w:r>
      <w:proofErr w:type="gramEnd"/>
      <w:r w:rsidRPr="005E70EC">
        <w:rPr>
          <w:b/>
          <w:lang w:val="en-GB"/>
        </w:rPr>
        <w:t>-02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47"/>
        <w:gridCol w:w="5725"/>
      </w:tblGrid>
      <w:tr w:rsidR="00061AF9" w:rsidRPr="005E70EC" w14:paraId="53D6FBE3" w14:textId="77777777" w:rsidTr="007206B0">
        <w:tc>
          <w:tcPr>
            <w:tcW w:w="3539" w:type="dxa"/>
            <w:shd w:val="clear" w:color="auto" w:fill="auto"/>
          </w:tcPr>
          <w:p w14:paraId="5452B31A" w14:textId="77777777" w:rsidR="00061AF9" w:rsidRPr="005E70EC" w:rsidRDefault="00061AF9" w:rsidP="007206B0">
            <w:pPr>
              <w:keepNext/>
              <w:keepLines/>
              <w:jc w:val="center"/>
              <w:rPr>
                <w:b/>
                <w:bCs/>
                <w:lang w:val="nl-NL"/>
              </w:rPr>
            </w:pPr>
            <w:r w:rsidRPr="005E70EC">
              <w:rPr>
                <w:b/>
                <w:bCs/>
                <w:lang w:val="nl-NL"/>
              </w:rPr>
              <w:t>TỔ CHỨC</w:t>
            </w:r>
          </w:p>
          <w:p w14:paraId="03ADDA5E" w14:textId="77777777" w:rsidR="00061AF9" w:rsidRPr="005E70EC" w:rsidRDefault="00061AF9" w:rsidP="007206B0">
            <w:pPr>
              <w:keepNext/>
              <w:keepLines/>
              <w:jc w:val="center"/>
              <w:rPr>
                <w:b/>
                <w:bCs/>
                <w:sz w:val="26"/>
                <w:szCs w:val="26"/>
                <w:lang w:val="nl-NL"/>
              </w:rPr>
            </w:pPr>
            <w:r w:rsidRPr="005E70EC">
              <w:rPr>
                <w:b/>
                <w:bCs/>
                <w:lang w:val="nl-NL"/>
              </w:rPr>
              <w:t>PHÁT HÀNH</w:t>
            </w:r>
          </w:p>
        </w:tc>
        <w:tc>
          <w:tcPr>
            <w:tcW w:w="6099" w:type="dxa"/>
            <w:shd w:val="clear" w:color="auto" w:fill="auto"/>
          </w:tcPr>
          <w:p w14:paraId="3F9F0D88" w14:textId="77777777" w:rsidR="00061AF9" w:rsidRPr="005E70EC" w:rsidRDefault="00061AF9" w:rsidP="007206B0">
            <w:pPr>
              <w:keepNext/>
              <w:keepLines/>
              <w:spacing w:after="120"/>
              <w:jc w:val="center"/>
              <w:rPr>
                <w:b/>
                <w:bCs/>
                <w:sz w:val="26"/>
                <w:szCs w:val="26"/>
                <w:lang w:val="nl-NL"/>
              </w:rPr>
            </w:pPr>
            <w:r w:rsidRPr="005E70EC">
              <w:rPr>
                <w:b/>
                <w:bCs/>
                <w:noProof/>
              </w:rPr>
              <mc:AlternateContent>
                <mc:Choice Requires="wps">
                  <w:drawing>
                    <wp:anchor distT="0" distB="0" distL="114300" distR="114300" simplePos="0" relativeHeight="251681792" behindDoc="0" locked="0" layoutInCell="1" allowOverlap="1" wp14:anchorId="798A195D" wp14:editId="41FC0630">
                      <wp:simplePos x="0" y="0"/>
                      <wp:positionH relativeFrom="margin">
                        <wp:posOffset>890905</wp:posOffset>
                      </wp:positionH>
                      <wp:positionV relativeFrom="paragraph">
                        <wp:posOffset>433705</wp:posOffset>
                      </wp:positionV>
                      <wp:extent cx="19145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23E85"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4.15pt" to="22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0atgEAALkDAAAOAAAAZHJzL2Uyb0RvYy54bWysU8GOEzEMvSPxD1HudNqKRey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" strokecolor="black [3040]">
                      <w10:wrap anchorx="margin"/>
                    </v:line>
                  </w:pict>
                </mc:Fallback>
              </mc:AlternateContent>
            </w:r>
            <w:r w:rsidRPr="005E70EC">
              <w:rPr>
                <w:b/>
                <w:bCs/>
                <w:lang w:val="nl-NL"/>
              </w:rPr>
              <w:t>CỘNG HOÀ XÃ HỘI CHỦ NGHĨA VIỆT NAM</w:t>
            </w:r>
            <w:r w:rsidRPr="005E70EC">
              <w:rPr>
                <w:sz w:val="26"/>
                <w:szCs w:val="26"/>
                <w:lang w:val="nl-NL"/>
              </w:rPr>
              <w:br/>
            </w:r>
            <w:r w:rsidRPr="005E70EC">
              <w:rPr>
                <w:b/>
                <w:bCs/>
                <w:sz w:val="26"/>
                <w:szCs w:val="26"/>
                <w:lang w:val="nl-NL"/>
              </w:rPr>
              <w:t>Độc lập - Tự do - Hạnh phúc</w:t>
            </w:r>
          </w:p>
        </w:tc>
      </w:tr>
    </w:tbl>
    <w:p w14:paraId="5244AFC9" w14:textId="594047C7" w:rsidR="006D4FE4" w:rsidRPr="005E70EC" w:rsidRDefault="006D4FE4" w:rsidP="007A33FB">
      <w:pPr>
        <w:keepNext/>
        <w:keepLines/>
        <w:spacing w:after="120"/>
        <w:jc w:val="center"/>
        <w:rPr>
          <w:sz w:val="26"/>
          <w:szCs w:val="26"/>
        </w:rPr>
      </w:pPr>
    </w:p>
    <w:p w14:paraId="30188D49" w14:textId="7581B1E3" w:rsidR="006D4FE4" w:rsidRPr="005E70EC" w:rsidRDefault="006D4FE4" w:rsidP="007A33FB">
      <w:pPr>
        <w:keepNext/>
        <w:keepLines/>
        <w:spacing w:after="120"/>
        <w:jc w:val="center"/>
        <w:rPr>
          <w:sz w:val="26"/>
          <w:szCs w:val="26"/>
        </w:rPr>
      </w:pPr>
      <w:r w:rsidRPr="005E70EC">
        <w:rPr>
          <w:b/>
          <w:bCs/>
          <w:sz w:val="26"/>
          <w:szCs w:val="26"/>
        </w:rPr>
        <w:t>GIẤY ĐĂNG KÝ THAY ĐỔI NIÊM YẾT CHỨNG QUYỀN</w:t>
      </w:r>
    </w:p>
    <w:p w14:paraId="38F0E623" w14:textId="77777777" w:rsidR="006D4FE4" w:rsidRPr="005E70EC" w:rsidRDefault="006D4FE4" w:rsidP="007A33FB">
      <w:pPr>
        <w:keepNext/>
        <w:keepLines/>
        <w:spacing w:after="120"/>
        <w:jc w:val="center"/>
        <w:rPr>
          <w:sz w:val="26"/>
          <w:szCs w:val="26"/>
        </w:rPr>
      </w:pPr>
      <w:r w:rsidRPr="005E70EC">
        <w:rPr>
          <w:b/>
          <w:bCs/>
          <w:sz w:val="26"/>
          <w:szCs w:val="26"/>
        </w:rPr>
        <w:t xml:space="preserve">Chứng quyền .... </w:t>
      </w:r>
      <w:r w:rsidRPr="005E70EC">
        <w:rPr>
          <w:b/>
          <w:bCs/>
          <w:i/>
          <w:sz w:val="26"/>
          <w:szCs w:val="26"/>
        </w:rPr>
        <w:t>(Tên chứng quyền)</w:t>
      </w:r>
    </w:p>
    <w:p w14:paraId="0CB9A489" w14:textId="3B9F819E" w:rsidR="006D4FE4" w:rsidRPr="005E70EC" w:rsidRDefault="006D4FE4" w:rsidP="007A33FB">
      <w:pPr>
        <w:keepNext/>
        <w:keepLines/>
        <w:spacing w:after="120"/>
        <w:jc w:val="center"/>
        <w:rPr>
          <w:sz w:val="26"/>
          <w:szCs w:val="26"/>
        </w:rPr>
      </w:pPr>
      <w:r w:rsidRPr="005E70EC">
        <w:rPr>
          <w:bCs/>
          <w:sz w:val="26"/>
          <w:szCs w:val="26"/>
        </w:rPr>
        <w:t xml:space="preserve">Kính gửi: </w:t>
      </w:r>
      <w:r w:rsidRPr="005E70EC">
        <w:rPr>
          <w:sz w:val="26"/>
          <w:szCs w:val="26"/>
        </w:rPr>
        <w:t xml:space="preserve">Sở </w:t>
      </w:r>
      <w:r w:rsidR="00AC4138" w:rsidRPr="005E70EC">
        <w:rPr>
          <w:sz w:val="26"/>
          <w:szCs w:val="26"/>
        </w:rPr>
        <w:t>G</w:t>
      </w:r>
      <w:r w:rsidRPr="005E70EC">
        <w:rPr>
          <w:sz w:val="26"/>
          <w:szCs w:val="26"/>
        </w:rPr>
        <w:t xml:space="preserve">iao dịch </w:t>
      </w:r>
      <w:r w:rsidR="00AC4138" w:rsidRPr="005E70EC">
        <w:rPr>
          <w:sz w:val="26"/>
          <w:szCs w:val="26"/>
        </w:rPr>
        <w:t>C</w:t>
      </w:r>
      <w:r w:rsidRPr="005E70EC">
        <w:rPr>
          <w:sz w:val="26"/>
          <w:szCs w:val="26"/>
        </w:rPr>
        <w:t>hứng khoán Thành phố Hồ Chí Minh</w:t>
      </w:r>
    </w:p>
    <w:p w14:paraId="1AA282AF" w14:textId="77777777" w:rsidR="00F0062F" w:rsidRPr="005E70EC" w:rsidRDefault="00F0062F" w:rsidP="00E12FCD">
      <w:pPr>
        <w:keepNext/>
        <w:keepLines/>
        <w:spacing w:before="120" w:after="120" w:line="276" w:lineRule="auto"/>
        <w:jc w:val="center"/>
        <w:rPr>
          <w:sz w:val="26"/>
          <w:szCs w:val="26"/>
        </w:rPr>
      </w:pPr>
    </w:p>
    <w:p w14:paraId="48E9CAC0" w14:textId="5065BF73" w:rsidR="006D4FE4" w:rsidRPr="005E70EC" w:rsidRDefault="006D4FE4" w:rsidP="00E12FCD">
      <w:pPr>
        <w:keepNext/>
        <w:keepLines/>
        <w:spacing w:before="120" w:after="120" w:line="276" w:lineRule="auto"/>
        <w:ind w:firstLine="567"/>
        <w:rPr>
          <w:sz w:val="26"/>
          <w:szCs w:val="26"/>
        </w:rPr>
      </w:pPr>
      <w:r w:rsidRPr="005E70EC">
        <w:rPr>
          <w:b/>
          <w:bCs/>
          <w:sz w:val="26"/>
          <w:szCs w:val="26"/>
        </w:rPr>
        <w:t>I. THÔNG TIN VỀ TỔ CHỨC PHÁT HÀNH</w:t>
      </w:r>
      <w:r w:rsidR="0034413E" w:rsidRPr="005E70EC">
        <w:rPr>
          <w:b/>
          <w:bCs/>
          <w:sz w:val="26"/>
          <w:szCs w:val="26"/>
        </w:rPr>
        <w:t>:</w:t>
      </w:r>
    </w:p>
    <w:p w14:paraId="4C13FD51" w14:textId="39FEB2ED" w:rsidR="006D4FE4" w:rsidRPr="005E70EC" w:rsidRDefault="006D4FE4" w:rsidP="00E12FCD">
      <w:pPr>
        <w:keepNext/>
        <w:keepLines/>
        <w:widowControl w:val="0"/>
        <w:spacing w:before="120" w:after="120" w:line="276" w:lineRule="auto"/>
        <w:ind w:firstLine="567"/>
        <w:jc w:val="both"/>
        <w:rPr>
          <w:sz w:val="26"/>
          <w:szCs w:val="26"/>
        </w:rPr>
      </w:pPr>
      <w:r w:rsidRPr="005E70EC">
        <w:rPr>
          <w:sz w:val="26"/>
          <w:szCs w:val="26"/>
        </w:rPr>
        <w:t>1. Tên tổ chức phát hành (đầy đủ):</w:t>
      </w:r>
      <w:r w:rsidR="00B02296" w:rsidRPr="005E70EC">
        <w:rPr>
          <w:sz w:val="26"/>
          <w:szCs w:val="26"/>
          <w:lang w:val="en-GB"/>
        </w:rPr>
        <w:t xml:space="preserve"> ……</w:t>
      </w:r>
    </w:p>
    <w:p w14:paraId="35E9F6E6" w14:textId="07AFADFD" w:rsidR="006D4FE4" w:rsidRPr="005E70EC" w:rsidRDefault="006D4FE4" w:rsidP="00E12FCD">
      <w:pPr>
        <w:keepNext/>
        <w:keepLines/>
        <w:widowControl w:val="0"/>
        <w:spacing w:before="120" w:after="120" w:line="276" w:lineRule="auto"/>
        <w:ind w:firstLine="567"/>
        <w:jc w:val="both"/>
        <w:rPr>
          <w:sz w:val="26"/>
          <w:szCs w:val="26"/>
        </w:rPr>
      </w:pPr>
      <w:r w:rsidRPr="005E70EC">
        <w:rPr>
          <w:sz w:val="26"/>
          <w:szCs w:val="26"/>
        </w:rPr>
        <w:t>2. Tên giao dịch:</w:t>
      </w:r>
      <w:r w:rsidR="00B02296" w:rsidRPr="005E70EC">
        <w:rPr>
          <w:sz w:val="26"/>
          <w:szCs w:val="26"/>
          <w:lang w:val="en-GB"/>
        </w:rPr>
        <w:t xml:space="preserve"> ……</w:t>
      </w:r>
    </w:p>
    <w:p w14:paraId="6BB1B3AA" w14:textId="205DA1D1" w:rsidR="006D4FE4" w:rsidRPr="005E70EC" w:rsidRDefault="006D4FE4" w:rsidP="00E12FCD">
      <w:pPr>
        <w:keepNext/>
        <w:keepLines/>
        <w:widowControl w:val="0"/>
        <w:spacing w:before="120" w:after="120" w:line="276" w:lineRule="auto"/>
        <w:ind w:firstLine="567"/>
        <w:jc w:val="both"/>
        <w:rPr>
          <w:sz w:val="26"/>
          <w:szCs w:val="26"/>
        </w:rPr>
      </w:pPr>
      <w:r w:rsidRPr="005E70EC">
        <w:rPr>
          <w:sz w:val="26"/>
          <w:szCs w:val="26"/>
        </w:rPr>
        <w:t>3. Giấy phép thành lập và hoạt động công ty chứng khoán số: ...</w:t>
      </w:r>
      <w:r w:rsidR="00560B73" w:rsidRPr="005E70EC">
        <w:rPr>
          <w:sz w:val="26"/>
          <w:szCs w:val="26"/>
        </w:rPr>
        <w:t xml:space="preserve">... </w:t>
      </w:r>
      <w:r w:rsidRPr="005E70EC">
        <w:rPr>
          <w:sz w:val="26"/>
          <w:szCs w:val="26"/>
        </w:rPr>
        <w:t xml:space="preserve">do Ủy ban Chứng khoán Nhà nước cấp ngày ... tháng ... năm </w:t>
      </w:r>
      <w:proofErr w:type="gramStart"/>
      <w:r w:rsidRPr="005E70EC">
        <w:rPr>
          <w:sz w:val="26"/>
          <w:szCs w:val="26"/>
        </w:rPr>
        <w:t>....</w:t>
      </w:r>
      <w:r w:rsidR="002F269F" w:rsidRPr="005E70EC">
        <w:rPr>
          <w:sz w:val="26"/>
          <w:szCs w:val="26"/>
        </w:rPr>
        <w:t>.</w:t>
      </w:r>
      <w:proofErr w:type="gramEnd"/>
    </w:p>
    <w:p w14:paraId="1B465FFF" w14:textId="468F036A" w:rsidR="006D4FE4" w:rsidRPr="005E70EC" w:rsidRDefault="006D4FE4" w:rsidP="00E12FCD">
      <w:pPr>
        <w:keepNext/>
        <w:keepLines/>
        <w:widowControl w:val="0"/>
        <w:spacing w:before="120" w:after="120" w:line="276" w:lineRule="auto"/>
        <w:ind w:firstLine="567"/>
        <w:jc w:val="both"/>
        <w:rPr>
          <w:sz w:val="26"/>
          <w:szCs w:val="26"/>
        </w:rPr>
      </w:pPr>
      <w:r w:rsidRPr="005E70EC">
        <w:rPr>
          <w:sz w:val="26"/>
          <w:szCs w:val="26"/>
        </w:rPr>
        <w:t>4. Vốn điều lệ:</w:t>
      </w:r>
      <w:r w:rsidR="00B02296" w:rsidRPr="005E70EC">
        <w:rPr>
          <w:sz w:val="26"/>
          <w:szCs w:val="26"/>
          <w:lang w:val="en-GB"/>
        </w:rPr>
        <w:t xml:space="preserve"> ……</w:t>
      </w:r>
      <w:r w:rsidR="0099670B" w:rsidRPr="005E70EC">
        <w:rPr>
          <w:sz w:val="26"/>
          <w:szCs w:val="26"/>
        </w:rPr>
        <w:tab/>
      </w:r>
      <w:r w:rsidR="0099670B" w:rsidRPr="005E70EC">
        <w:rPr>
          <w:sz w:val="26"/>
          <w:szCs w:val="26"/>
        </w:rPr>
        <w:tab/>
      </w:r>
      <w:r w:rsidR="0099670B" w:rsidRPr="005E70EC">
        <w:rPr>
          <w:sz w:val="26"/>
          <w:szCs w:val="26"/>
        </w:rPr>
        <w:tab/>
      </w:r>
      <w:r w:rsidR="0099670B" w:rsidRPr="005E70EC">
        <w:rPr>
          <w:sz w:val="26"/>
          <w:szCs w:val="26"/>
        </w:rPr>
        <w:tab/>
      </w:r>
      <w:r w:rsidR="0099670B" w:rsidRPr="005E70EC">
        <w:rPr>
          <w:sz w:val="26"/>
          <w:szCs w:val="26"/>
        </w:rPr>
        <w:tab/>
      </w:r>
      <w:r w:rsidR="0099670B" w:rsidRPr="005E70EC" w:rsidDel="0099670B">
        <w:rPr>
          <w:sz w:val="26"/>
          <w:szCs w:val="26"/>
        </w:rPr>
        <w:t xml:space="preserve"> </w:t>
      </w:r>
      <w:r w:rsidRPr="005E70EC">
        <w:rPr>
          <w:sz w:val="26"/>
          <w:szCs w:val="26"/>
        </w:rPr>
        <w:t>(bằng chữ):</w:t>
      </w:r>
      <w:r w:rsidR="0099670B" w:rsidRPr="005E70EC">
        <w:rPr>
          <w:sz w:val="26"/>
          <w:szCs w:val="26"/>
        </w:rPr>
        <w:tab/>
      </w:r>
      <w:r w:rsidR="00B02296" w:rsidRPr="005E70EC">
        <w:rPr>
          <w:sz w:val="26"/>
          <w:szCs w:val="26"/>
          <w:lang w:val="en-GB"/>
        </w:rPr>
        <w:t>……</w:t>
      </w:r>
    </w:p>
    <w:p w14:paraId="75DD6804" w14:textId="4B1382D5" w:rsidR="006D4FE4" w:rsidRPr="005E70EC" w:rsidRDefault="006D4FE4" w:rsidP="00E12FCD">
      <w:pPr>
        <w:keepNext/>
        <w:keepLines/>
        <w:widowControl w:val="0"/>
        <w:spacing w:before="120" w:after="120" w:line="276" w:lineRule="auto"/>
        <w:ind w:firstLine="567"/>
        <w:jc w:val="both"/>
        <w:rPr>
          <w:sz w:val="26"/>
          <w:szCs w:val="26"/>
        </w:rPr>
      </w:pPr>
      <w:r w:rsidRPr="005E70EC">
        <w:rPr>
          <w:sz w:val="26"/>
          <w:szCs w:val="26"/>
        </w:rPr>
        <w:t>5. Địa chỉ trụ sở chính:</w:t>
      </w:r>
      <w:r w:rsidR="00B02296" w:rsidRPr="005E70EC">
        <w:rPr>
          <w:sz w:val="26"/>
          <w:szCs w:val="26"/>
        </w:rPr>
        <w:t xml:space="preserve"> </w:t>
      </w:r>
      <w:r w:rsidR="00B02296" w:rsidRPr="005E70EC">
        <w:rPr>
          <w:sz w:val="26"/>
          <w:szCs w:val="26"/>
          <w:lang w:val="en-GB"/>
        </w:rPr>
        <w:t>……</w:t>
      </w:r>
    </w:p>
    <w:p w14:paraId="49EC4C00" w14:textId="22358320" w:rsidR="006D4FE4" w:rsidRPr="005E70EC" w:rsidRDefault="006D4FE4" w:rsidP="00E12FCD">
      <w:pPr>
        <w:keepNext/>
        <w:keepLines/>
        <w:widowControl w:val="0"/>
        <w:spacing w:before="120" w:after="120" w:line="276" w:lineRule="auto"/>
        <w:ind w:firstLine="567"/>
        <w:jc w:val="both"/>
        <w:rPr>
          <w:sz w:val="26"/>
          <w:szCs w:val="26"/>
        </w:rPr>
      </w:pPr>
      <w:r w:rsidRPr="005E70EC">
        <w:rPr>
          <w:sz w:val="26"/>
          <w:szCs w:val="26"/>
        </w:rPr>
        <w:t xml:space="preserve">6. Điện thoại:  </w:t>
      </w:r>
      <w:r w:rsidR="00B02296" w:rsidRPr="005E70EC">
        <w:rPr>
          <w:sz w:val="26"/>
          <w:szCs w:val="26"/>
          <w:lang w:val="en-GB"/>
        </w:rPr>
        <w:t>……</w:t>
      </w:r>
      <w:r w:rsidRPr="005E70EC">
        <w:rPr>
          <w:sz w:val="26"/>
          <w:szCs w:val="26"/>
        </w:rPr>
        <w:t xml:space="preserve">                                          </w:t>
      </w:r>
      <w:r w:rsidR="0099670B" w:rsidRPr="005E70EC">
        <w:rPr>
          <w:sz w:val="26"/>
          <w:szCs w:val="26"/>
        </w:rPr>
        <w:tab/>
        <w:t xml:space="preserve">       </w:t>
      </w:r>
      <w:r w:rsidRPr="005E70EC">
        <w:rPr>
          <w:sz w:val="26"/>
          <w:szCs w:val="26"/>
        </w:rPr>
        <w:t xml:space="preserve">       Fax:</w:t>
      </w:r>
      <w:r w:rsidR="00B02296" w:rsidRPr="005E70EC">
        <w:rPr>
          <w:sz w:val="26"/>
          <w:szCs w:val="26"/>
          <w:lang w:val="en-GB"/>
        </w:rPr>
        <w:t xml:space="preserve"> ……</w:t>
      </w:r>
    </w:p>
    <w:p w14:paraId="092C813B" w14:textId="77777777" w:rsidR="006D4FE4" w:rsidRPr="005E70EC" w:rsidRDefault="006D4FE4" w:rsidP="00E12FCD">
      <w:pPr>
        <w:keepNext/>
        <w:keepLines/>
        <w:spacing w:before="120" w:after="120" w:line="276" w:lineRule="auto"/>
        <w:ind w:firstLine="567"/>
        <w:jc w:val="both"/>
        <w:rPr>
          <w:b/>
          <w:bCs/>
          <w:sz w:val="26"/>
          <w:szCs w:val="26"/>
        </w:rPr>
      </w:pPr>
      <w:r w:rsidRPr="005E70EC">
        <w:rPr>
          <w:b/>
          <w:bCs/>
          <w:sz w:val="26"/>
          <w:szCs w:val="26"/>
        </w:rPr>
        <w:t>II. LÝ DO THAY ĐỔI TĂNG/GIẢM SỐ LƯỢNG CHỨNG QUYỀN ĐĂNG KÝ NIÊM YẾT:</w:t>
      </w:r>
    </w:p>
    <w:p w14:paraId="0B667720" w14:textId="668EE38A" w:rsidR="006D4FE4" w:rsidRPr="005E70EC" w:rsidRDefault="006D4FE4" w:rsidP="00E12FCD">
      <w:pPr>
        <w:keepNext/>
        <w:keepLines/>
        <w:spacing w:before="120" w:after="120" w:line="276" w:lineRule="auto"/>
        <w:ind w:firstLine="567"/>
        <w:jc w:val="both"/>
        <w:rPr>
          <w:bCs/>
          <w:sz w:val="26"/>
          <w:szCs w:val="26"/>
        </w:rPr>
      </w:pPr>
      <w:r w:rsidRPr="005E70EC">
        <w:rPr>
          <w:bCs/>
          <w:sz w:val="26"/>
          <w:szCs w:val="26"/>
        </w:rPr>
        <w:t>............................</w:t>
      </w:r>
    </w:p>
    <w:p w14:paraId="74F4AD0F" w14:textId="2D326454" w:rsidR="006D4FE4" w:rsidRPr="005E70EC" w:rsidRDefault="006D4FE4" w:rsidP="00E12FCD">
      <w:pPr>
        <w:keepNext/>
        <w:keepLines/>
        <w:spacing w:before="120" w:after="120" w:line="276" w:lineRule="auto"/>
        <w:ind w:firstLine="567"/>
        <w:jc w:val="both"/>
        <w:rPr>
          <w:bCs/>
          <w:i/>
          <w:sz w:val="26"/>
          <w:szCs w:val="26"/>
        </w:rPr>
      </w:pPr>
      <w:r w:rsidRPr="005E70EC">
        <w:rPr>
          <w:bCs/>
          <w:i/>
          <w:sz w:val="26"/>
          <w:szCs w:val="26"/>
        </w:rPr>
        <w:t xml:space="preserve">(Ghi rõ lý do thuộc khoản, </w:t>
      </w:r>
      <w:r w:rsidR="00330018" w:rsidRPr="005E70EC">
        <w:rPr>
          <w:bCs/>
          <w:i/>
          <w:sz w:val="26"/>
          <w:szCs w:val="26"/>
        </w:rPr>
        <w:t>Đ</w:t>
      </w:r>
      <w:r w:rsidRPr="005E70EC">
        <w:rPr>
          <w:bCs/>
          <w:i/>
          <w:sz w:val="26"/>
          <w:szCs w:val="26"/>
        </w:rPr>
        <w:t xml:space="preserve">iều nào quy định trong Quy chế Niêm yết </w:t>
      </w:r>
      <w:r w:rsidR="00E17F48" w:rsidRPr="005E70EC">
        <w:rPr>
          <w:bCs/>
          <w:i/>
          <w:sz w:val="26"/>
          <w:szCs w:val="26"/>
        </w:rPr>
        <w:t xml:space="preserve">và công bố thông tin đối với chứng quyền có bảo đảm </w:t>
      </w:r>
      <w:r w:rsidRPr="005E70EC">
        <w:rPr>
          <w:bCs/>
          <w:i/>
          <w:sz w:val="26"/>
          <w:szCs w:val="26"/>
        </w:rPr>
        <w:t>tại SGDCK TP</w:t>
      </w:r>
      <w:r w:rsidR="00E17F48" w:rsidRPr="005E70EC">
        <w:rPr>
          <w:bCs/>
          <w:i/>
          <w:sz w:val="26"/>
          <w:szCs w:val="26"/>
        </w:rPr>
        <w:t>.</w:t>
      </w:r>
      <w:r w:rsidRPr="005E70EC">
        <w:rPr>
          <w:bCs/>
          <w:i/>
          <w:sz w:val="26"/>
          <w:szCs w:val="26"/>
        </w:rPr>
        <w:t>HCM)</w:t>
      </w:r>
    </w:p>
    <w:p w14:paraId="51EE51B8" w14:textId="01854F67" w:rsidR="006E112C" w:rsidRPr="005E70EC" w:rsidRDefault="00EF15CF" w:rsidP="00EF15CF">
      <w:pPr>
        <w:keepNext/>
        <w:keepLines/>
        <w:tabs>
          <w:tab w:val="left" w:pos="851"/>
        </w:tabs>
        <w:spacing w:before="120" w:after="120" w:line="276" w:lineRule="auto"/>
        <w:jc w:val="both"/>
        <w:rPr>
          <w:bCs/>
          <w:sz w:val="26"/>
          <w:szCs w:val="26"/>
        </w:rPr>
      </w:pPr>
      <w:r w:rsidRPr="005E70EC">
        <w:rPr>
          <w:bCs/>
          <w:sz w:val="26"/>
          <w:szCs w:val="26"/>
        </w:rPr>
        <w:tab/>
      </w:r>
      <w:r w:rsidR="006E112C" w:rsidRPr="005E70EC">
        <w:rPr>
          <w:bCs/>
          <w:sz w:val="26"/>
          <w:szCs w:val="26"/>
        </w:rPr>
        <w:t xml:space="preserve">Trường hợp đăng ký thay đổi niêm yết giảm do hủy niêm yết một phần chứng quyền theo quy định tại khoản </w:t>
      </w:r>
      <w:r w:rsidR="00767C17" w:rsidRPr="005E70EC">
        <w:rPr>
          <w:bCs/>
          <w:sz w:val="26"/>
          <w:szCs w:val="26"/>
        </w:rPr>
        <w:t>3</w:t>
      </w:r>
      <w:r w:rsidR="006E112C" w:rsidRPr="005E70EC">
        <w:rPr>
          <w:bCs/>
          <w:sz w:val="26"/>
          <w:szCs w:val="26"/>
        </w:rPr>
        <w:t xml:space="preserve"> </w:t>
      </w:r>
      <w:r w:rsidR="001A0A2A" w:rsidRPr="005E70EC">
        <w:rPr>
          <w:bCs/>
          <w:sz w:val="26"/>
          <w:szCs w:val="26"/>
        </w:rPr>
        <w:t>Đ</w:t>
      </w:r>
      <w:r w:rsidR="006E112C" w:rsidRPr="005E70EC">
        <w:rPr>
          <w:bCs/>
          <w:sz w:val="26"/>
          <w:szCs w:val="26"/>
        </w:rPr>
        <w:t xml:space="preserve">iều 7 Quy chế Niêm yết </w:t>
      </w:r>
      <w:r w:rsidR="00330018" w:rsidRPr="005E70EC">
        <w:rPr>
          <w:bCs/>
          <w:sz w:val="26"/>
          <w:szCs w:val="26"/>
        </w:rPr>
        <w:t xml:space="preserve">và công bố thông tin đối với </w:t>
      </w:r>
      <w:r w:rsidR="006E112C" w:rsidRPr="005E70EC">
        <w:rPr>
          <w:bCs/>
          <w:sz w:val="26"/>
          <w:szCs w:val="26"/>
        </w:rPr>
        <w:t xml:space="preserve">chứng quyền </w:t>
      </w:r>
      <w:r w:rsidR="00330018" w:rsidRPr="005E70EC">
        <w:rPr>
          <w:bCs/>
          <w:sz w:val="26"/>
          <w:szCs w:val="26"/>
        </w:rPr>
        <w:t>có bảo đảm tại</w:t>
      </w:r>
      <w:r w:rsidR="006E112C" w:rsidRPr="005E70EC">
        <w:rPr>
          <w:bCs/>
          <w:sz w:val="26"/>
          <w:szCs w:val="26"/>
        </w:rPr>
        <w:t xml:space="preserve"> SGDCK TP</w:t>
      </w:r>
      <w:r w:rsidR="007E3219" w:rsidRPr="005E70EC">
        <w:rPr>
          <w:bCs/>
          <w:sz w:val="26"/>
          <w:szCs w:val="26"/>
        </w:rPr>
        <w:t>.</w:t>
      </w:r>
      <w:r w:rsidR="006E112C" w:rsidRPr="005E70EC">
        <w:rPr>
          <w:bCs/>
          <w:sz w:val="26"/>
          <w:szCs w:val="26"/>
        </w:rPr>
        <w:t xml:space="preserve">HCM thì bổ sung các thông tin sau: </w:t>
      </w:r>
    </w:p>
    <w:p w14:paraId="3EC1DD5B" w14:textId="77777777" w:rsidR="006E112C" w:rsidRPr="005E70EC" w:rsidRDefault="006E112C" w:rsidP="00BC5F53">
      <w:pPr>
        <w:pStyle w:val="ListParagraph"/>
        <w:keepNext/>
        <w:keepLines/>
        <w:numPr>
          <w:ilvl w:val="0"/>
          <w:numId w:val="23"/>
        </w:numPr>
        <w:tabs>
          <w:tab w:val="left" w:pos="851"/>
        </w:tabs>
        <w:spacing w:before="120" w:after="120" w:line="276" w:lineRule="auto"/>
        <w:ind w:left="0" w:firstLine="567"/>
        <w:rPr>
          <w:sz w:val="26"/>
          <w:szCs w:val="26"/>
          <w:lang w:val="nl-NL"/>
        </w:rPr>
      </w:pPr>
      <w:r w:rsidRPr="005E70EC">
        <w:rPr>
          <w:sz w:val="26"/>
          <w:szCs w:val="26"/>
          <w:lang w:val="nl-NL"/>
        </w:rPr>
        <w:t xml:space="preserve">Số lượng chứng quyền còn lại chưa lưu hành (sau khi hủy niêm yết một phần): ...........chứng quyền </w:t>
      </w:r>
    </w:p>
    <w:p w14:paraId="2E55B9E9" w14:textId="77777777" w:rsidR="006E112C" w:rsidRPr="005E70EC" w:rsidRDefault="006E112C" w:rsidP="00BC5F53">
      <w:pPr>
        <w:pStyle w:val="ListParagraph"/>
        <w:keepNext/>
        <w:keepLines/>
        <w:numPr>
          <w:ilvl w:val="0"/>
          <w:numId w:val="23"/>
        </w:numPr>
        <w:tabs>
          <w:tab w:val="left" w:pos="851"/>
        </w:tabs>
        <w:spacing w:before="120" w:after="120" w:line="276" w:lineRule="auto"/>
        <w:ind w:left="0" w:firstLine="567"/>
        <w:rPr>
          <w:sz w:val="26"/>
          <w:szCs w:val="26"/>
          <w:lang w:val="nl-NL"/>
        </w:rPr>
      </w:pPr>
      <w:r w:rsidRPr="005E70EC">
        <w:rPr>
          <w:sz w:val="26"/>
          <w:szCs w:val="26"/>
          <w:lang w:val="nl-NL"/>
        </w:rPr>
        <w:t>Tỷ lệ số chứng quyền còn lại chưa lưu hành</w:t>
      </w:r>
      <w:r w:rsidR="00A81B10" w:rsidRPr="005E70EC">
        <w:rPr>
          <w:sz w:val="26"/>
          <w:szCs w:val="26"/>
          <w:lang w:val="nl-NL"/>
        </w:rPr>
        <w:t>(sau khi hủy niêm yết một phần)</w:t>
      </w:r>
      <w:r w:rsidRPr="005E70EC">
        <w:rPr>
          <w:sz w:val="26"/>
          <w:szCs w:val="26"/>
          <w:lang w:val="nl-NL"/>
        </w:rPr>
        <w:t>/ số chứng quyền đã phát hành: .........................</w:t>
      </w:r>
    </w:p>
    <w:p w14:paraId="29C9EEEC" w14:textId="6A6E8B92" w:rsidR="006D4FE4" w:rsidRPr="005E70EC" w:rsidRDefault="006D4FE4" w:rsidP="00E12FCD">
      <w:pPr>
        <w:keepNext/>
        <w:keepLines/>
        <w:spacing w:before="120" w:after="120" w:line="276" w:lineRule="auto"/>
        <w:ind w:firstLine="567"/>
        <w:rPr>
          <w:sz w:val="26"/>
          <w:szCs w:val="26"/>
          <w:lang w:val="nl-NL"/>
        </w:rPr>
      </w:pPr>
      <w:r w:rsidRPr="005E70EC">
        <w:rPr>
          <w:b/>
          <w:bCs/>
          <w:sz w:val="26"/>
          <w:szCs w:val="26"/>
          <w:lang w:val="nl-NL"/>
        </w:rPr>
        <w:t>III. CHỨNG QUYỀN THAY ĐỔI ĐĂNG KÝ NIÊM YẾT</w:t>
      </w:r>
      <w:r w:rsidR="0034413E" w:rsidRPr="005E70EC">
        <w:rPr>
          <w:b/>
          <w:bCs/>
          <w:sz w:val="26"/>
          <w:szCs w:val="26"/>
          <w:lang w:val="nl-NL"/>
        </w:rPr>
        <w:t>:</w:t>
      </w:r>
      <w:r w:rsidRPr="005E70EC">
        <w:rPr>
          <w:b/>
          <w:bCs/>
          <w:sz w:val="26"/>
          <w:szCs w:val="26"/>
          <w:lang w:val="nl-NL"/>
        </w:rPr>
        <w:t xml:space="preserve">  </w:t>
      </w:r>
    </w:p>
    <w:p w14:paraId="42DF8DF4" w14:textId="77777777" w:rsidR="006D4FE4"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Loại chứng khoán: chứng quyền có bảo đảm</w:t>
      </w:r>
    </w:p>
    <w:p w14:paraId="1555A8A7" w14:textId="0C4665C3" w:rsidR="006D4FE4"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Tên chứng quyền:</w:t>
      </w:r>
      <w:r w:rsidR="00B02296" w:rsidRPr="005E70EC">
        <w:rPr>
          <w:sz w:val="26"/>
          <w:szCs w:val="26"/>
          <w:lang w:val="nl-NL"/>
        </w:rPr>
        <w:t>...</w:t>
      </w:r>
      <w:r w:rsidRPr="005E70EC">
        <w:rPr>
          <w:sz w:val="26"/>
          <w:szCs w:val="26"/>
          <w:lang w:val="nl-NL"/>
        </w:rPr>
        <w:tab/>
      </w:r>
    </w:p>
    <w:p w14:paraId="7AB48C34" w14:textId="53595D65" w:rsidR="000F23FC"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Mã chứng quyền:</w:t>
      </w:r>
      <w:r w:rsidR="00B02296" w:rsidRPr="005E70EC">
        <w:rPr>
          <w:sz w:val="26"/>
          <w:szCs w:val="26"/>
          <w:lang w:val="nl-NL"/>
        </w:rPr>
        <w:t>....</w:t>
      </w:r>
      <w:r w:rsidR="007E3219" w:rsidRPr="005E70EC">
        <w:rPr>
          <w:sz w:val="26"/>
          <w:szCs w:val="26"/>
          <w:lang w:val="nl-NL"/>
        </w:rPr>
        <w:t xml:space="preserve">... </w:t>
      </w:r>
      <w:r w:rsidR="000F23FC" w:rsidRPr="005E70EC">
        <w:rPr>
          <w:sz w:val="26"/>
          <w:szCs w:val="26"/>
          <w:lang w:val="nl-NL"/>
        </w:rPr>
        <w:t>được Ủy Ban Chứng khoán Nhà nước cấp Giấy Chứng nhận chào bán số:........ ngày.....</w:t>
      </w:r>
      <w:r w:rsidR="007E3219" w:rsidRPr="005E70EC">
        <w:rPr>
          <w:sz w:val="26"/>
          <w:szCs w:val="26"/>
          <w:lang w:val="nl-NL"/>
        </w:rPr>
        <w:t>tháng.... năm....</w:t>
      </w:r>
    </w:p>
    <w:p w14:paraId="1851AA1A" w14:textId="2660CB9A" w:rsidR="000F23FC" w:rsidRPr="005E70EC" w:rsidRDefault="000F23FC" w:rsidP="00E12FCD">
      <w:pPr>
        <w:keepNext/>
        <w:keepLines/>
        <w:tabs>
          <w:tab w:val="left" w:pos="851"/>
        </w:tabs>
        <w:spacing w:before="120" w:after="120" w:line="276" w:lineRule="auto"/>
        <w:ind w:firstLine="567"/>
        <w:rPr>
          <w:i/>
          <w:sz w:val="26"/>
          <w:szCs w:val="26"/>
          <w:lang w:val="nl-NL"/>
        </w:rPr>
      </w:pPr>
      <w:r w:rsidRPr="005E70EC">
        <w:rPr>
          <w:i/>
          <w:sz w:val="26"/>
          <w:szCs w:val="26"/>
          <w:lang w:val="nl-NL"/>
        </w:rPr>
        <w:t>(</w:t>
      </w:r>
      <w:r w:rsidR="00DE320F" w:rsidRPr="005E70EC">
        <w:rPr>
          <w:i/>
          <w:sz w:val="26"/>
          <w:szCs w:val="26"/>
          <w:lang w:val="nl-NL"/>
        </w:rPr>
        <w:t>L</w:t>
      </w:r>
      <w:r w:rsidRPr="005E70EC">
        <w:rPr>
          <w:i/>
          <w:sz w:val="26"/>
          <w:szCs w:val="26"/>
          <w:lang w:val="nl-NL"/>
        </w:rPr>
        <w:t>iệt kê Giấy chứng nhận chào bán gần nhất)</w:t>
      </w:r>
    </w:p>
    <w:p w14:paraId="688341E7" w14:textId="57EA2B91" w:rsidR="006D4FE4"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lastRenderedPageBreak/>
        <w:t xml:space="preserve">Tên tổ chức phát hành chứng khoán cơ sở: </w:t>
      </w:r>
      <w:r w:rsidR="00B02296" w:rsidRPr="005E70EC">
        <w:rPr>
          <w:sz w:val="26"/>
          <w:szCs w:val="26"/>
          <w:lang w:val="nl-NL"/>
        </w:rPr>
        <w:t>....</w:t>
      </w:r>
    </w:p>
    <w:p w14:paraId="0E8422FF" w14:textId="02ED7ABE" w:rsidR="006D4FE4"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Mã chứng khoán cơ sở:</w:t>
      </w:r>
      <w:r w:rsidR="00B02296" w:rsidRPr="005E70EC">
        <w:rPr>
          <w:sz w:val="26"/>
          <w:szCs w:val="26"/>
          <w:lang w:val="nl-NL"/>
        </w:rPr>
        <w:t xml:space="preserve"> ....</w:t>
      </w:r>
    </w:p>
    <w:p w14:paraId="7E3F4F93" w14:textId="14CD23BA" w:rsidR="006D4FE4"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 xml:space="preserve">Mệnh giá chứng quyền:  </w:t>
      </w:r>
      <w:r w:rsidR="00B02296" w:rsidRPr="005E70EC">
        <w:rPr>
          <w:sz w:val="26"/>
          <w:szCs w:val="26"/>
          <w:lang w:val="nl-NL"/>
        </w:rPr>
        <w:t>....</w:t>
      </w:r>
      <w:r w:rsidRPr="005E70EC">
        <w:rPr>
          <w:sz w:val="26"/>
          <w:szCs w:val="26"/>
          <w:lang w:val="nl-NL"/>
        </w:rPr>
        <w:t xml:space="preserve">    đồng;</w:t>
      </w:r>
    </w:p>
    <w:p w14:paraId="1CE04182" w14:textId="316E5F02" w:rsidR="008A0A9F" w:rsidRPr="005E70EC" w:rsidRDefault="008A0A9F"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 xml:space="preserve">Ngày phát hành (lần đầu): </w:t>
      </w:r>
      <w:r w:rsidR="00D30114" w:rsidRPr="005E70EC">
        <w:rPr>
          <w:sz w:val="26"/>
          <w:szCs w:val="26"/>
          <w:lang w:val="nl-NL"/>
        </w:rPr>
        <w:t xml:space="preserve"> ...</w:t>
      </w:r>
    </w:p>
    <w:p w14:paraId="5DDCAA6B" w14:textId="502A3827" w:rsidR="006D4FE4" w:rsidRPr="005E70EC" w:rsidRDefault="006D4FE4"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Thời hạn:  ......... tháng</w:t>
      </w:r>
    </w:p>
    <w:p w14:paraId="7EB913F8" w14:textId="7F83BFF6" w:rsidR="000F23FC" w:rsidRPr="005E70EC" w:rsidRDefault="000F23FC" w:rsidP="00BC5F53">
      <w:pPr>
        <w:keepNext/>
        <w:keepLines/>
        <w:numPr>
          <w:ilvl w:val="0"/>
          <w:numId w:val="15"/>
        </w:numPr>
        <w:tabs>
          <w:tab w:val="left" w:pos="851"/>
        </w:tabs>
        <w:spacing w:before="120" w:after="120" w:line="276" w:lineRule="auto"/>
        <w:ind w:left="0" w:firstLine="567"/>
        <w:rPr>
          <w:sz w:val="26"/>
          <w:szCs w:val="26"/>
          <w:lang w:val="nl-NL"/>
        </w:rPr>
      </w:pPr>
      <w:r w:rsidRPr="005E70EC">
        <w:rPr>
          <w:sz w:val="26"/>
          <w:szCs w:val="26"/>
          <w:lang w:val="nl-NL"/>
        </w:rPr>
        <w:t>Ngày đáo hạn:</w:t>
      </w:r>
      <w:r w:rsidR="00B02296" w:rsidRPr="005E70EC">
        <w:rPr>
          <w:sz w:val="26"/>
          <w:szCs w:val="26"/>
          <w:lang w:val="nl-NL"/>
        </w:rPr>
        <w:t>....</w:t>
      </w:r>
    </w:p>
    <w:p w14:paraId="6AED2C5C" w14:textId="188208B8" w:rsidR="000F23FC" w:rsidRPr="005E70EC" w:rsidRDefault="000F23FC" w:rsidP="00D06E01">
      <w:pPr>
        <w:keepNext/>
        <w:keepLines/>
        <w:numPr>
          <w:ilvl w:val="0"/>
          <w:numId w:val="15"/>
        </w:numPr>
        <w:tabs>
          <w:tab w:val="left" w:pos="851"/>
          <w:tab w:val="left" w:pos="993"/>
        </w:tabs>
        <w:spacing w:before="120" w:after="120" w:line="276" w:lineRule="auto"/>
        <w:ind w:left="0" w:firstLine="567"/>
        <w:rPr>
          <w:sz w:val="26"/>
          <w:szCs w:val="26"/>
          <w:lang w:val="nl-NL"/>
        </w:rPr>
      </w:pPr>
      <w:r w:rsidRPr="005E70EC">
        <w:rPr>
          <w:sz w:val="26"/>
          <w:szCs w:val="26"/>
          <w:lang w:val="nl-NL"/>
        </w:rPr>
        <w:t>Giá thực hiện: .... đồng</w:t>
      </w:r>
    </w:p>
    <w:p w14:paraId="7582B9FD" w14:textId="438C6F55" w:rsidR="006D4FE4" w:rsidRPr="005E70EC" w:rsidRDefault="006D4FE4" w:rsidP="00BC5F53">
      <w:pPr>
        <w:keepNext/>
        <w:keepLines/>
        <w:numPr>
          <w:ilvl w:val="0"/>
          <w:numId w:val="15"/>
        </w:numPr>
        <w:tabs>
          <w:tab w:val="left" w:pos="426"/>
          <w:tab w:val="left" w:pos="993"/>
        </w:tabs>
        <w:spacing w:before="120" w:after="120" w:line="276" w:lineRule="auto"/>
        <w:ind w:left="0" w:firstLine="567"/>
        <w:rPr>
          <w:sz w:val="26"/>
          <w:szCs w:val="26"/>
          <w:lang w:val="nl-NL"/>
        </w:rPr>
      </w:pPr>
      <w:r w:rsidRPr="005E70EC">
        <w:rPr>
          <w:sz w:val="26"/>
          <w:szCs w:val="26"/>
          <w:lang w:val="nl-NL"/>
        </w:rPr>
        <w:t>Tỷ lệ chuyển đổi: ...........</w:t>
      </w:r>
    </w:p>
    <w:p w14:paraId="33260710" w14:textId="77777777" w:rsidR="006D4FE4" w:rsidRPr="005E70EC" w:rsidRDefault="006D4FE4" w:rsidP="00BC5F53">
      <w:pPr>
        <w:keepNext/>
        <w:keepLines/>
        <w:numPr>
          <w:ilvl w:val="0"/>
          <w:numId w:val="15"/>
        </w:numPr>
        <w:tabs>
          <w:tab w:val="left" w:pos="426"/>
          <w:tab w:val="left" w:pos="993"/>
        </w:tabs>
        <w:spacing w:before="120" w:after="120" w:line="276" w:lineRule="auto"/>
        <w:ind w:left="0" w:firstLine="567"/>
        <w:rPr>
          <w:sz w:val="26"/>
          <w:szCs w:val="26"/>
          <w:lang w:val="nl-NL"/>
        </w:rPr>
      </w:pPr>
      <w:r w:rsidRPr="005E70EC">
        <w:rPr>
          <w:sz w:val="26"/>
          <w:szCs w:val="26"/>
          <w:lang w:val="nl-NL"/>
        </w:rPr>
        <w:t>Số lượng chứng quyền đã phát hành: .....</w:t>
      </w:r>
    </w:p>
    <w:p w14:paraId="54E9B6DF" w14:textId="771423D5" w:rsidR="006D4FE4" w:rsidRPr="005E70EC" w:rsidRDefault="006D4FE4" w:rsidP="00BC5F53">
      <w:pPr>
        <w:keepNext/>
        <w:keepLines/>
        <w:numPr>
          <w:ilvl w:val="0"/>
          <w:numId w:val="15"/>
        </w:numPr>
        <w:tabs>
          <w:tab w:val="left" w:pos="426"/>
          <w:tab w:val="left" w:pos="993"/>
        </w:tabs>
        <w:spacing w:before="120" w:after="120" w:line="276" w:lineRule="auto"/>
        <w:ind w:left="0" w:firstLine="567"/>
        <w:rPr>
          <w:sz w:val="26"/>
          <w:szCs w:val="26"/>
          <w:lang w:val="nl-NL"/>
        </w:rPr>
      </w:pPr>
      <w:r w:rsidRPr="005E70EC">
        <w:rPr>
          <w:sz w:val="26"/>
          <w:szCs w:val="26"/>
          <w:lang w:val="nl-NL"/>
        </w:rPr>
        <w:t>Số lượng chứng quyền niêm yết trước khi thay đổi đăng ký niêm yết: .....</w:t>
      </w:r>
    </w:p>
    <w:p w14:paraId="25195C7C" w14:textId="5FC4256A" w:rsidR="006D4FE4" w:rsidRPr="005E70EC" w:rsidRDefault="006D4FE4" w:rsidP="00BC5F53">
      <w:pPr>
        <w:keepNext/>
        <w:keepLines/>
        <w:numPr>
          <w:ilvl w:val="0"/>
          <w:numId w:val="15"/>
        </w:numPr>
        <w:tabs>
          <w:tab w:val="left" w:pos="426"/>
          <w:tab w:val="left" w:pos="993"/>
        </w:tabs>
        <w:spacing w:before="120" w:after="120" w:line="276" w:lineRule="auto"/>
        <w:ind w:left="0" w:firstLine="567"/>
        <w:rPr>
          <w:sz w:val="26"/>
          <w:szCs w:val="26"/>
          <w:lang w:val="nl-NL"/>
        </w:rPr>
      </w:pPr>
      <w:r w:rsidRPr="005E70EC">
        <w:rPr>
          <w:sz w:val="26"/>
          <w:szCs w:val="26"/>
          <w:lang w:val="nl-NL"/>
        </w:rPr>
        <w:t xml:space="preserve">Số lượng </w:t>
      </w:r>
      <w:r w:rsidR="00255865" w:rsidRPr="005E70EC">
        <w:rPr>
          <w:sz w:val="26"/>
          <w:szCs w:val="26"/>
          <w:lang w:val="nl-NL"/>
        </w:rPr>
        <w:t>c</w:t>
      </w:r>
      <w:r w:rsidRPr="005E70EC">
        <w:rPr>
          <w:sz w:val="26"/>
          <w:szCs w:val="26"/>
          <w:lang w:val="nl-NL"/>
        </w:rPr>
        <w:t>hứng quyền thay đổi đăng ký niêm yết (tăng/giảm) : …… ..chứng quyền (........</w:t>
      </w:r>
      <w:r w:rsidRPr="005E70EC">
        <w:rPr>
          <w:i/>
          <w:sz w:val="26"/>
          <w:szCs w:val="26"/>
          <w:lang w:val="nl-NL"/>
        </w:rPr>
        <w:t>bằng chữ</w:t>
      </w:r>
      <w:r w:rsidRPr="005E70EC">
        <w:rPr>
          <w:sz w:val="26"/>
          <w:szCs w:val="26"/>
          <w:lang w:val="nl-NL"/>
        </w:rPr>
        <w:t xml:space="preserve">) (ghi rõ là tăng hay giảm) </w:t>
      </w:r>
    </w:p>
    <w:p w14:paraId="58FDC1DC" w14:textId="77777777" w:rsidR="006D4FE4" w:rsidRPr="005E70EC" w:rsidRDefault="006D4FE4" w:rsidP="00BC5F53">
      <w:pPr>
        <w:keepNext/>
        <w:keepLines/>
        <w:numPr>
          <w:ilvl w:val="0"/>
          <w:numId w:val="15"/>
        </w:numPr>
        <w:tabs>
          <w:tab w:val="left" w:pos="426"/>
          <w:tab w:val="left" w:pos="993"/>
        </w:tabs>
        <w:spacing w:before="120" w:after="120" w:line="276" w:lineRule="auto"/>
        <w:ind w:left="0" w:firstLine="567"/>
        <w:rPr>
          <w:sz w:val="26"/>
          <w:szCs w:val="26"/>
          <w:lang w:val="nl-NL"/>
        </w:rPr>
      </w:pPr>
      <w:r w:rsidRPr="005E70EC">
        <w:rPr>
          <w:sz w:val="26"/>
          <w:szCs w:val="26"/>
          <w:lang w:val="nl-NL"/>
        </w:rPr>
        <w:t>Số lượng chứng quyền niêm yết sau khi thay đổi đăng ký niêm yết: ……….. chứng quyền</w:t>
      </w:r>
    </w:p>
    <w:p w14:paraId="25AC3650" w14:textId="2DED565A" w:rsidR="006D4FE4" w:rsidRPr="005E70EC" w:rsidRDefault="006D4FE4" w:rsidP="00E12FCD">
      <w:pPr>
        <w:keepNext/>
        <w:keepLines/>
        <w:spacing w:before="120" w:after="120" w:line="276" w:lineRule="auto"/>
        <w:ind w:firstLine="567"/>
        <w:rPr>
          <w:sz w:val="26"/>
          <w:szCs w:val="26"/>
          <w:lang w:val="nl-NL"/>
        </w:rPr>
      </w:pPr>
      <w:r w:rsidRPr="005E70EC">
        <w:rPr>
          <w:b/>
          <w:bCs/>
          <w:sz w:val="26"/>
          <w:szCs w:val="26"/>
          <w:lang w:val="nl-NL"/>
        </w:rPr>
        <w:t>IV. CÁC BÊN CÓ LIÊN QUAN</w:t>
      </w:r>
      <w:r w:rsidR="0034413E" w:rsidRPr="005E70EC">
        <w:rPr>
          <w:b/>
          <w:bCs/>
          <w:sz w:val="26"/>
          <w:szCs w:val="26"/>
          <w:lang w:val="nl-NL"/>
        </w:rPr>
        <w:t>:</w:t>
      </w:r>
    </w:p>
    <w:p w14:paraId="7059D373" w14:textId="1B21E599" w:rsidR="006D4FE4" w:rsidRPr="005E70EC" w:rsidRDefault="006D4FE4" w:rsidP="00BC5F53">
      <w:pPr>
        <w:pStyle w:val="ListParagraph"/>
        <w:keepNext/>
        <w:keepLines/>
        <w:numPr>
          <w:ilvl w:val="2"/>
          <w:numId w:val="28"/>
        </w:numPr>
        <w:tabs>
          <w:tab w:val="left" w:pos="851"/>
        </w:tabs>
        <w:spacing w:before="120" w:after="120" w:line="276" w:lineRule="auto"/>
        <w:ind w:left="0" w:firstLine="567"/>
        <w:jc w:val="both"/>
        <w:rPr>
          <w:sz w:val="26"/>
          <w:szCs w:val="26"/>
          <w:lang w:val="nl-NL"/>
        </w:rPr>
      </w:pPr>
      <w:r w:rsidRPr="005E70EC">
        <w:rPr>
          <w:sz w:val="26"/>
          <w:szCs w:val="26"/>
          <w:lang w:val="nl-NL"/>
        </w:rPr>
        <w:t xml:space="preserve">Ngân hàng nhận ký quỹ tài sản bảo đảm thanh toán/bảo lãnh thanh toán: </w:t>
      </w:r>
      <w:r w:rsidR="00B02296" w:rsidRPr="005E70EC">
        <w:rPr>
          <w:sz w:val="26"/>
          <w:szCs w:val="26"/>
          <w:lang w:val="en-GB"/>
        </w:rPr>
        <w:t>……</w:t>
      </w:r>
    </w:p>
    <w:p w14:paraId="4111D38B" w14:textId="79F43006" w:rsidR="006D4FE4" w:rsidRPr="005E70EC" w:rsidRDefault="006D4FE4" w:rsidP="00E12FCD">
      <w:pPr>
        <w:keepNext/>
        <w:keepLines/>
        <w:spacing w:before="120" w:after="120" w:line="276" w:lineRule="auto"/>
        <w:ind w:firstLine="567"/>
        <w:jc w:val="both"/>
        <w:rPr>
          <w:sz w:val="26"/>
          <w:szCs w:val="26"/>
          <w:lang w:val="nl-NL"/>
        </w:rPr>
      </w:pPr>
      <w:r w:rsidRPr="005E70EC">
        <w:rPr>
          <w:sz w:val="26"/>
          <w:szCs w:val="26"/>
          <w:lang w:val="nl-NL"/>
        </w:rPr>
        <w:t xml:space="preserve">Địa chỉ trụ sở chính: </w:t>
      </w:r>
      <w:r w:rsidR="00B02296" w:rsidRPr="005E70EC">
        <w:rPr>
          <w:sz w:val="26"/>
          <w:szCs w:val="26"/>
          <w:lang w:val="en-GB"/>
        </w:rPr>
        <w:t>……</w:t>
      </w:r>
    </w:p>
    <w:p w14:paraId="63ED6392" w14:textId="555C3775" w:rsidR="006D4FE4" w:rsidRPr="005E70EC" w:rsidRDefault="006D4FE4" w:rsidP="00E12FCD">
      <w:pPr>
        <w:keepNext/>
        <w:keepLines/>
        <w:spacing w:before="120" w:after="120" w:line="276" w:lineRule="auto"/>
        <w:ind w:firstLine="567"/>
        <w:jc w:val="both"/>
        <w:rPr>
          <w:sz w:val="26"/>
          <w:szCs w:val="26"/>
          <w:lang w:val="nl-NL"/>
        </w:rPr>
      </w:pPr>
      <w:r w:rsidRPr="005E70EC">
        <w:rPr>
          <w:sz w:val="26"/>
          <w:szCs w:val="26"/>
          <w:lang w:val="nl-NL"/>
        </w:rPr>
        <w:t xml:space="preserve">Điện thoại: </w:t>
      </w:r>
      <w:r w:rsidR="00B02296" w:rsidRPr="005E70EC">
        <w:rPr>
          <w:sz w:val="26"/>
          <w:szCs w:val="26"/>
          <w:lang w:val="en-GB"/>
        </w:rPr>
        <w:t>……</w:t>
      </w:r>
      <w:r w:rsidRPr="005E70EC">
        <w:rPr>
          <w:sz w:val="26"/>
          <w:szCs w:val="26"/>
          <w:lang w:val="nl-NL"/>
        </w:rPr>
        <w:t xml:space="preserve">                 Fax: </w:t>
      </w:r>
      <w:r w:rsidR="00B02296" w:rsidRPr="005E70EC">
        <w:rPr>
          <w:sz w:val="26"/>
          <w:szCs w:val="26"/>
          <w:lang w:val="en-GB"/>
        </w:rPr>
        <w:t>……</w:t>
      </w:r>
    </w:p>
    <w:p w14:paraId="3499A2A0" w14:textId="4DC86044" w:rsidR="006D4FE4" w:rsidRPr="005E70EC" w:rsidRDefault="006D4FE4" w:rsidP="00E12FCD">
      <w:pPr>
        <w:keepNext/>
        <w:keepLines/>
        <w:spacing w:before="120" w:after="120" w:line="276" w:lineRule="auto"/>
        <w:ind w:firstLine="567"/>
        <w:jc w:val="both"/>
        <w:rPr>
          <w:sz w:val="26"/>
          <w:szCs w:val="26"/>
          <w:lang w:val="nl-NL"/>
        </w:rPr>
      </w:pPr>
      <w:r w:rsidRPr="005E70EC">
        <w:rPr>
          <w:sz w:val="26"/>
          <w:szCs w:val="26"/>
          <w:lang w:val="nl-NL"/>
        </w:rPr>
        <w:t xml:space="preserve">Website: </w:t>
      </w:r>
      <w:r w:rsidR="00B02296" w:rsidRPr="005E70EC">
        <w:rPr>
          <w:sz w:val="26"/>
          <w:szCs w:val="26"/>
          <w:lang w:val="en-GB"/>
        </w:rPr>
        <w:t>……</w:t>
      </w:r>
    </w:p>
    <w:p w14:paraId="05009CCF" w14:textId="05168D45" w:rsidR="006D4FE4" w:rsidRPr="005E70EC" w:rsidRDefault="006D4FE4" w:rsidP="00E12FCD">
      <w:pPr>
        <w:keepNext/>
        <w:keepLines/>
        <w:spacing w:before="120" w:after="120" w:line="276" w:lineRule="auto"/>
        <w:ind w:firstLine="567"/>
        <w:rPr>
          <w:sz w:val="26"/>
          <w:szCs w:val="26"/>
          <w:lang w:val="nl-NL"/>
        </w:rPr>
      </w:pPr>
      <w:r w:rsidRPr="005E70EC">
        <w:rPr>
          <w:b/>
          <w:bCs/>
          <w:sz w:val="26"/>
          <w:szCs w:val="26"/>
          <w:lang w:val="nl-NL"/>
        </w:rPr>
        <w:t>V. CAM KẾT CỦA TỔ CHỨC PHÁT HÀNH</w:t>
      </w:r>
      <w:r w:rsidR="0034413E" w:rsidRPr="005E70EC">
        <w:rPr>
          <w:b/>
          <w:bCs/>
          <w:sz w:val="26"/>
          <w:szCs w:val="26"/>
          <w:lang w:val="nl-NL"/>
        </w:rPr>
        <w:t>:</w:t>
      </w:r>
    </w:p>
    <w:p w14:paraId="361453A8" w14:textId="56B233EE" w:rsidR="005651EF" w:rsidRPr="005E70EC" w:rsidRDefault="006D4FE4" w:rsidP="00E12FCD">
      <w:pPr>
        <w:keepNext/>
        <w:keepLines/>
        <w:spacing w:before="120" w:after="120" w:line="276" w:lineRule="auto"/>
        <w:ind w:firstLine="567"/>
        <w:jc w:val="both"/>
        <w:rPr>
          <w:sz w:val="26"/>
          <w:szCs w:val="26"/>
          <w:lang w:val="nl-NL"/>
        </w:rPr>
      </w:pPr>
      <w:r w:rsidRPr="005E70EC">
        <w:rPr>
          <w:sz w:val="26"/>
          <w:szCs w:val="26"/>
          <w:lang w:val="nl-NL"/>
        </w:rPr>
        <w:t xml:space="preserve">Chúng tôi đảm bảo các thông tin và số liệu trình bày trong hồ sơ đăng ký thay đổi niêm yết của chúng tôi là đầy đủ, chính xác và trung thực. </w:t>
      </w:r>
      <w:r w:rsidR="00591C77" w:rsidRPr="005E70EC">
        <w:rPr>
          <w:sz w:val="26"/>
          <w:szCs w:val="26"/>
          <w:lang w:val="nl-NL"/>
        </w:rPr>
        <w:t>Trường hợp đăng ký thay đổi niêm yết do hủy một phần, chúng tôi cam kết duy trì số lượng chứng quyền chưa lưu hành tối thiểu đảm bảo đủ số lượng đăng ký hủy một phần và số lượng cho hoạt động tạo lập thị trường cho đến ngày hiệu lực của Quyết định thay đổi niêm yết từ SGDCK.</w:t>
      </w:r>
    </w:p>
    <w:p w14:paraId="3D18C5D9" w14:textId="32B36F9E" w:rsidR="006D4FE4" w:rsidRPr="005E70EC" w:rsidRDefault="006D4FE4" w:rsidP="00E12FCD">
      <w:pPr>
        <w:keepNext/>
        <w:keepLines/>
        <w:spacing w:before="120" w:after="120" w:line="276" w:lineRule="auto"/>
        <w:ind w:firstLine="567"/>
        <w:jc w:val="both"/>
        <w:rPr>
          <w:sz w:val="26"/>
          <w:szCs w:val="26"/>
          <w:lang w:val="nl-NL"/>
        </w:rPr>
      </w:pPr>
      <w:r w:rsidRPr="005E70EC">
        <w:rPr>
          <w:sz w:val="26"/>
          <w:szCs w:val="26"/>
          <w:lang w:val="nl-NL"/>
        </w:rPr>
        <w:t xml:space="preserve">Chúng tôi cam kết thực hiện nghiêm chỉnh mọi nghĩa vụ của tổ chức phát hành cũng như các quy định pháp luật về chứng khoán và thị trường chứng khoán và chịu mọi hình thức xử lý nếu vi phạm cam kết nêu trên. </w:t>
      </w:r>
    </w:p>
    <w:tbl>
      <w:tblPr>
        <w:tblW w:w="9337" w:type="dxa"/>
        <w:tblLayout w:type="fixed"/>
        <w:tblLook w:val="0000" w:firstRow="0" w:lastRow="0" w:firstColumn="0" w:lastColumn="0" w:noHBand="0" w:noVBand="0"/>
      </w:tblPr>
      <w:tblGrid>
        <w:gridCol w:w="3794"/>
        <w:gridCol w:w="5543"/>
      </w:tblGrid>
      <w:tr w:rsidR="00867994" w:rsidRPr="005E70EC" w14:paraId="758B045A" w14:textId="77777777" w:rsidTr="00C2197B">
        <w:tc>
          <w:tcPr>
            <w:tcW w:w="3794" w:type="dxa"/>
          </w:tcPr>
          <w:p w14:paraId="7A6ADAFD" w14:textId="77777777" w:rsidR="006D4FE4" w:rsidRPr="005E70EC" w:rsidRDefault="006D4FE4" w:rsidP="007A33FB">
            <w:pPr>
              <w:keepNext/>
              <w:keepLines/>
              <w:widowControl w:val="0"/>
              <w:jc w:val="both"/>
              <w:rPr>
                <w:b/>
                <w:i/>
                <w:sz w:val="26"/>
                <w:szCs w:val="26"/>
                <w:lang w:val="nl-NL"/>
              </w:rPr>
            </w:pPr>
          </w:p>
          <w:p w14:paraId="70600ED9" w14:textId="77777777" w:rsidR="006D4FE4" w:rsidRPr="005E70EC" w:rsidRDefault="006D4FE4" w:rsidP="007A33FB">
            <w:pPr>
              <w:keepNext/>
              <w:keepLines/>
              <w:widowControl w:val="0"/>
              <w:jc w:val="both"/>
              <w:rPr>
                <w:b/>
                <w:i/>
                <w:lang w:val="nl-NL"/>
              </w:rPr>
            </w:pPr>
            <w:r w:rsidRPr="005E70EC">
              <w:rPr>
                <w:b/>
                <w:i/>
                <w:lang w:val="nl-NL"/>
              </w:rPr>
              <w:t>Hồ sơ gửi kèm:</w:t>
            </w:r>
          </w:p>
          <w:p w14:paraId="30268D40" w14:textId="77777777" w:rsidR="006D4FE4" w:rsidRPr="005E70EC" w:rsidRDefault="006D4FE4" w:rsidP="007A33FB">
            <w:pPr>
              <w:keepNext/>
              <w:keepLines/>
              <w:widowControl w:val="0"/>
              <w:jc w:val="both"/>
              <w:rPr>
                <w:i/>
                <w:sz w:val="22"/>
                <w:szCs w:val="22"/>
                <w:lang w:val="nl-NL"/>
              </w:rPr>
            </w:pPr>
            <w:r w:rsidRPr="005E70EC">
              <w:rPr>
                <w:i/>
                <w:sz w:val="22"/>
                <w:szCs w:val="22"/>
                <w:lang w:val="nl-NL"/>
              </w:rPr>
              <w:t>(Liệt kê đầy đủ)</w:t>
            </w:r>
          </w:p>
        </w:tc>
        <w:tc>
          <w:tcPr>
            <w:tcW w:w="5543" w:type="dxa"/>
          </w:tcPr>
          <w:p w14:paraId="520591D0" w14:textId="77777777" w:rsidR="006D4FE4" w:rsidRPr="005E70EC" w:rsidRDefault="006D4FE4" w:rsidP="007A33FB">
            <w:pPr>
              <w:keepNext/>
              <w:keepLines/>
              <w:widowControl w:val="0"/>
              <w:tabs>
                <w:tab w:val="left" w:pos="5310"/>
                <w:tab w:val="left" w:pos="5760"/>
              </w:tabs>
              <w:spacing w:line="288" w:lineRule="auto"/>
              <w:jc w:val="center"/>
              <w:rPr>
                <w:i/>
                <w:sz w:val="26"/>
                <w:szCs w:val="26"/>
                <w:lang w:val="nl-NL"/>
              </w:rPr>
            </w:pPr>
            <w:r w:rsidRPr="005E70EC">
              <w:rPr>
                <w:sz w:val="26"/>
                <w:szCs w:val="26"/>
                <w:lang w:val="nl-NL"/>
              </w:rPr>
              <w:t>.</w:t>
            </w:r>
            <w:r w:rsidRPr="005E70EC">
              <w:rPr>
                <w:i/>
                <w:sz w:val="26"/>
                <w:szCs w:val="26"/>
                <w:lang w:val="nl-NL"/>
              </w:rPr>
              <w:t>....,   ngày...... tháng...... năm ......</w:t>
            </w:r>
          </w:p>
          <w:p w14:paraId="3AB7AFEE" w14:textId="77777777" w:rsidR="006D4FE4" w:rsidRPr="005E70EC" w:rsidRDefault="006D4FE4" w:rsidP="007A33FB">
            <w:pPr>
              <w:keepNext/>
              <w:keepLines/>
              <w:widowControl w:val="0"/>
              <w:tabs>
                <w:tab w:val="num" w:pos="450"/>
              </w:tabs>
              <w:spacing w:before="200"/>
              <w:ind w:left="737" w:hanging="737"/>
              <w:jc w:val="center"/>
              <w:outlineLvl w:val="1"/>
              <w:rPr>
                <w:b/>
                <w:bCs/>
                <w:sz w:val="26"/>
                <w:szCs w:val="26"/>
                <w:lang w:val="nl-NL"/>
              </w:rPr>
            </w:pPr>
            <w:r w:rsidRPr="005E70EC">
              <w:rPr>
                <w:b/>
                <w:sz w:val="26"/>
                <w:szCs w:val="26"/>
                <w:lang w:val="nl-NL"/>
              </w:rPr>
              <w:t xml:space="preserve">     </w:t>
            </w:r>
            <w:r w:rsidRPr="005E70EC">
              <w:rPr>
                <w:b/>
                <w:bCs/>
                <w:sz w:val="26"/>
                <w:szCs w:val="26"/>
                <w:lang w:val="nl-NL"/>
              </w:rPr>
              <w:t>NGƯỜI ĐẠI DIỆN THEO PHÁP LUẬT</w:t>
            </w:r>
          </w:p>
          <w:p w14:paraId="33E50F5C" w14:textId="77777777" w:rsidR="006D4FE4" w:rsidRPr="005E70EC" w:rsidRDefault="006D4FE4" w:rsidP="007A33FB">
            <w:pPr>
              <w:keepNext/>
              <w:keepLines/>
              <w:widowControl w:val="0"/>
              <w:jc w:val="center"/>
              <w:rPr>
                <w:sz w:val="26"/>
                <w:szCs w:val="26"/>
                <w:lang w:val="nl-NL"/>
              </w:rPr>
            </w:pPr>
            <w:r w:rsidRPr="005E70EC">
              <w:rPr>
                <w:i/>
                <w:sz w:val="26"/>
                <w:szCs w:val="26"/>
                <w:lang w:val="nl-NL"/>
              </w:rPr>
              <w:t>(Ký, đóng dấu, ghi rõ họ tên)</w:t>
            </w:r>
          </w:p>
        </w:tc>
      </w:tr>
    </w:tbl>
    <w:p w14:paraId="7132D8EB" w14:textId="77777777" w:rsidR="008A07EE" w:rsidRPr="005E70EC" w:rsidRDefault="008A07EE" w:rsidP="00154942">
      <w:pPr>
        <w:keepNext/>
        <w:rPr>
          <w:lang w:val="nl-NL"/>
        </w:rPr>
      </w:pPr>
    </w:p>
    <w:p w14:paraId="46B8A2B0" w14:textId="77777777" w:rsidR="008A07EE" w:rsidRPr="005E70EC" w:rsidRDefault="008A07EE" w:rsidP="00154942">
      <w:pPr>
        <w:keepNext/>
        <w:rPr>
          <w:lang w:val="nl-NL"/>
        </w:rPr>
      </w:pPr>
    </w:p>
    <w:p w14:paraId="34460265" w14:textId="77777777" w:rsidR="00B26AF4" w:rsidRPr="005E70EC" w:rsidRDefault="00B26AF4" w:rsidP="00154942">
      <w:pPr>
        <w:keepNext/>
        <w:rPr>
          <w:lang w:val="nl-NL"/>
        </w:rPr>
      </w:pPr>
      <w:r w:rsidRPr="005E70EC">
        <w:rPr>
          <w:lang w:val="nl-NL"/>
        </w:rPr>
        <w:br w:type="page"/>
      </w:r>
    </w:p>
    <w:p w14:paraId="344349AD" w14:textId="17FD5CD7" w:rsidR="00A64A74" w:rsidRPr="005E70EC" w:rsidRDefault="00711998" w:rsidP="00711998">
      <w:pPr>
        <w:keepNext/>
        <w:keepLines/>
        <w:spacing w:after="120"/>
        <w:jc w:val="right"/>
        <w:rPr>
          <w:i/>
          <w:iCs/>
          <w:snapToGrid w:val="0"/>
          <w:sz w:val="26"/>
          <w:szCs w:val="26"/>
          <w:lang w:val="nl-NL"/>
        </w:rPr>
      </w:pPr>
      <w:r w:rsidRPr="005E70EC">
        <w:rPr>
          <w:b/>
          <w:bCs/>
          <w:iCs/>
          <w:sz w:val="26"/>
          <w:szCs w:val="26"/>
          <w:lang w:val="en-GB"/>
        </w:rPr>
        <w:lastRenderedPageBreak/>
        <w:t xml:space="preserve">Mẫu </w:t>
      </w:r>
      <w:proofErr w:type="gramStart"/>
      <w:r w:rsidRPr="005E70EC">
        <w:rPr>
          <w:b/>
          <w:lang w:val="en-GB"/>
        </w:rPr>
        <w:t>NY.CW</w:t>
      </w:r>
      <w:proofErr w:type="gramEnd"/>
      <w:r w:rsidRPr="005E70EC">
        <w:rPr>
          <w:b/>
          <w:lang w:val="en-GB"/>
        </w:rPr>
        <w:t>-03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47"/>
        <w:gridCol w:w="5725"/>
      </w:tblGrid>
      <w:tr w:rsidR="005E70EC" w:rsidRPr="005E70EC" w14:paraId="12328ECE" w14:textId="77777777" w:rsidTr="007206B0">
        <w:tc>
          <w:tcPr>
            <w:tcW w:w="3539" w:type="dxa"/>
            <w:shd w:val="clear" w:color="auto" w:fill="auto"/>
          </w:tcPr>
          <w:p w14:paraId="380B822F" w14:textId="77777777" w:rsidR="00061AF9" w:rsidRPr="005E70EC" w:rsidRDefault="00061AF9" w:rsidP="007206B0">
            <w:pPr>
              <w:keepNext/>
              <w:keepLines/>
              <w:jc w:val="center"/>
              <w:rPr>
                <w:b/>
                <w:bCs/>
                <w:lang w:val="nl-NL"/>
              </w:rPr>
            </w:pPr>
            <w:r w:rsidRPr="005E70EC">
              <w:rPr>
                <w:b/>
                <w:bCs/>
                <w:lang w:val="nl-NL"/>
              </w:rPr>
              <w:t>TỔ CHỨC</w:t>
            </w:r>
          </w:p>
          <w:p w14:paraId="2C8E194C" w14:textId="77777777" w:rsidR="00061AF9" w:rsidRPr="005E70EC" w:rsidRDefault="00061AF9" w:rsidP="007206B0">
            <w:pPr>
              <w:keepNext/>
              <w:keepLines/>
              <w:jc w:val="center"/>
              <w:rPr>
                <w:b/>
                <w:bCs/>
                <w:sz w:val="26"/>
                <w:szCs w:val="26"/>
                <w:lang w:val="nl-NL"/>
              </w:rPr>
            </w:pPr>
            <w:r w:rsidRPr="005E70EC">
              <w:rPr>
                <w:b/>
                <w:bCs/>
                <w:lang w:val="nl-NL"/>
              </w:rPr>
              <w:t>PHÁT HÀNH</w:t>
            </w:r>
          </w:p>
        </w:tc>
        <w:tc>
          <w:tcPr>
            <w:tcW w:w="6099" w:type="dxa"/>
            <w:shd w:val="clear" w:color="auto" w:fill="auto"/>
          </w:tcPr>
          <w:p w14:paraId="626D3261" w14:textId="77777777" w:rsidR="00061AF9" w:rsidRPr="005E70EC" w:rsidRDefault="00061AF9" w:rsidP="007206B0">
            <w:pPr>
              <w:keepNext/>
              <w:keepLines/>
              <w:spacing w:after="120"/>
              <w:jc w:val="center"/>
              <w:rPr>
                <w:b/>
                <w:bCs/>
                <w:sz w:val="26"/>
                <w:szCs w:val="26"/>
                <w:lang w:val="nl-NL"/>
              </w:rPr>
            </w:pPr>
            <w:r w:rsidRPr="005E70EC">
              <w:rPr>
                <w:b/>
                <w:bCs/>
                <w:noProof/>
              </w:rPr>
              <mc:AlternateContent>
                <mc:Choice Requires="wps">
                  <w:drawing>
                    <wp:anchor distT="0" distB="0" distL="114300" distR="114300" simplePos="0" relativeHeight="251679744" behindDoc="0" locked="0" layoutInCell="1" allowOverlap="1" wp14:anchorId="389D26F7" wp14:editId="7FEC990F">
                      <wp:simplePos x="0" y="0"/>
                      <wp:positionH relativeFrom="margin">
                        <wp:posOffset>890905</wp:posOffset>
                      </wp:positionH>
                      <wp:positionV relativeFrom="paragraph">
                        <wp:posOffset>433705</wp:posOffset>
                      </wp:positionV>
                      <wp:extent cx="19145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5CF7B"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4.15pt" to="22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" strokecolor="black [3040]">
                      <w10:wrap anchorx="margin"/>
                    </v:line>
                  </w:pict>
                </mc:Fallback>
              </mc:AlternateContent>
            </w:r>
            <w:r w:rsidRPr="005E70EC">
              <w:rPr>
                <w:b/>
                <w:bCs/>
                <w:lang w:val="nl-NL"/>
              </w:rPr>
              <w:t>CỘNG HOÀ XÃ HỘI CHỦ NGHĨA VIỆT NAM</w:t>
            </w:r>
            <w:r w:rsidRPr="005E70EC">
              <w:rPr>
                <w:sz w:val="26"/>
                <w:szCs w:val="26"/>
                <w:lang w:val="nl-NL"/>
              </w:rPr>
              <w:br/>
            </w:r>
            <w:r w:rsidRPr="005E70EC">
              <w:rPr>
                <w:b/>
                <w:bCs/>
                <w:sz w:val="26"/>
                <w:szCs w:val="26"/>
                <w:lang w:val="nl-NL"/>
              </w:rPr>
              <w:t>Độc lập - Tự do - Hạnh phúc</w:t>
            </w:r>
          </w:p>
        </w:tc>
      </w:tr>
    </w:tbl>
    <w:p w14:paraId="021F376E" w14:textId="4D85FAA0" w:rsidR="00B26AF4" w:rsidRPr="005E70EC" w:rsidRDefault="006A019E" w:rsidP="00133466">
      <w:pPr>
        <w:keepNext/>
        <w:keepLines/>
        <w:spacing w:after="120"/>
        <w:jc w:val="center"/>
        <w:rPr>
          <w:b/>
          <w:sz w:val="26"/>
          <w:szCs w:val="26"/>
          <w:lang w:val="pt-BR"/>
        </w:rPr>
      </w:pPr>
      <w:r w:rsidRPr="005E70EC">
        <w:rPr>
          <w:b/>
          <w:bCs/>
          <w:sz w:val="26"/>
          <w:szCs w:val="26"/>
        </w:rPr>
        <w:br/>
      </w:r>
      <w:r w:rsidR="00B26AF4" w:rsidRPr="005E70EC">
        <w:rPr>
          <w:b/>
          <w:sz w:val="26"/>
          <w:szCs w:val="26"/>
          <w:lang w:val="pt-BR"/>
        </w:rPr>
        <w:t xml:space="preserve">BÁO CÁO </w:t>
      </w:r>
    </w:p>
    <w:p w14:paraId="029E2FD6" w14:textId="3016E747" w:rsidR="00B26AF4" w:rsidRPr="005E70EC" w:rsidRDefault="00B26AF4" w:rsidP="00154942">
      <w:pPr>
        <w:keepNext/>
        <w:widowControl w:val="0"/>
        <w:jc w:val="center"/>
        <w:rPr>
          <w:b/>
          <w:sz w:val="26"/>
          <w:szCs w:val="26"/>
          <w:lang w:val="pt-BR"/>
        </w:rPr>
      </w:pPr>
      <w:r w:rsidRPr="005E70EC">
        <w:rPr>
          <w:b/>
          <w:sz w:val="26"/>
          <w:szCs w:val="26"/>
          <w:lang w:val="pt-BR"/>
        </w:rPr>
        <w:t>Số lượng chứng quyền chưa lưu hành có thời gian đáo hạn dưới 2 tháng</w:t>
      </w:r>
    </w:p>
    <w:p w14:paraId="79B359F1" w14:textId="77777777" w:rsidR="004D675E" w:rsidRPr="005E70EC" w:rsidRDefault="004D675E" w:rsidP="00154942">
      <w:pPr>
        <w:keepNext/>
        <w:widowControl w:val="0"/>
        <w:jc w:val="center"/>
        <w:rPr>
          <w:b/>
          <w:sz w:val="26"/>
          <w:szCs w:val="26"/>
          <w:lang w:val="pt-BR"/>
        </w:rPr>
      </w:pPr>
    </w:p>
    <w:p w14:paraId="06B66DF1" w14:textId="28CDDF56" w:rsidR="00B26AF4" w:rsidRPr="005E70EC" w:rsidRDefault="00B26AF4" w:rsidP="00165037">
      <w:pPr>
        <w:keepNext/>
        <w:widowControl w:val="0"/>
        <w:jc w:val="center"/>
        <w:rPr>
          <w:i/>
          <w:sz w:val="26"/>
          <w:szCs w:val="26"/>
          <w:lang w:val="pt-BR"/>
        </w:rPr>
      </w:pPr>
      <w:r w:rsidRPr="005E70EC">
        <w:rPr>
          <w:sz w:val="26"/>
          <w:szCs w:val="26"/>
          <w:lang w:val="pt-BR"/>
        </w:rPr>
        <w:t xml:space="preserve">Kính gửi: Sở </w:t>
      </w:r>
      <w:r w:rsidR="00FD64E1" w:rsidRPr="005E70EC">
        <w:rPr>
          <w:sz w:val="26"/>
          <w:szCs w:val="26"/>
          <w:lang w:val="pt-BR"/>
        </w:rPr>
        <w:t>G</w:t>
      </w:r>
      <w:r w:rsidRPr="005E70EC">
        <w:rPr>
          <w:sz w:val="26"/>
          <w:szCs w:val="26"/>
          <w:lang w:val="pt-BR"/>
        </w:rPr>
        <w:t>iao dịch Chứng khoán Thành phố Hồ Chí Minh</w:t>
      </w:r>
      <w:r w:rsidRPr="005E70EC">
        <w:rPr>
          <w:i/>
          <w:sz w:val="26"/>
          <w:szCs w:val="26"/>
          <w:lang w:val="pt-BR"/>
        </w:rPr>
        <w:t xml:space="preserve"> </w:t>
      </w:r>
    </w:p>
    <w:p w14:paraId="0A25CAA5" w14:textId="77777777" w:rsidR="00F0062F" w:rsidRPr="005E70EC" w:rsidRDefault="00F0062F" w:rsidP="008C00F1">
      <w:pPr>
        <w:keepNext/>
        <w:widowControl w:val="0"/>
        <w:jc w:val="center"/>
        <w:rPr>
          <w:i/>
          <w:sz w:val="26"/>
          <w:szCs w:val="26"/>
          <w:lang w:val="pt-BR"/>
        </w:rPr>
      </w:pPr>
    </w:p>
    <w:p w14:paraId="1FA468B3" w14:textId="4D3649FC" w:rsidR="00B26AF4" w:rsidRPr="005E70EC" w:rsidRDefault="00B26AF4" w:rsidP="00E12FCD">
      <w:pPr>
        <w:keepNext/>
        <w:widowControl w:val="0"/>
        <w:spacing w:before="120"/>
        <w:ind w:firstLine="567"/>
        <w:rPr>
          <w:b/>
          <w:sz w:val="26"/>
          <w:szCs w:val="26"/>
          <w:lang w:val="pt-BR"/>
        </w:rPr>
      </w:pPr>
      <w:r w:rsidRPr="005E70EC">
        <w:rPr>
          <w:b/>
          <w:sz w:val="26"/>
          <w:szCs w:val="26"/>
          <w:lang w:val="pt-BR"/>
        </w:rPr>
        <w:t xml:space="preserve">I. </w:t>
      </w:r>
      <w:r w:rsidR="008F55E7" w:rsidRPr="005E70EC">
        <w:rPr>
          <w:b/>
          <w:sz w:val="26"/>
          <w:szCs w:val="26"/>
          <w:lang w:val="pt-BR"/>
        </w:rPr>
        <w:t>THÔNG TIN VỀ TỔ CHỨC PHÁT HÀNH VÀ CHỨNG QUYỀN</w:t>
      </w:r>
      <w:r w:rsidR="0034413E" w:rsidRPr="005E70EC">
        <w:rPr>
          <w:b/>
          <w:sz w:val="26"/>
          <w:szCs w:val="26"/>
          <w:lang w:val="pt-BR"/>
        </w:rPr>
        <w:t>:</w:t>
      </w:r>
    </w:p>
    <w:p w14:paraId="01515A84" w14:textId="7E71F0B3" w:rsidR="00B26AF4" w:rsidRPr="005E70EC" w:rsidRDefault="00B26AF4" w:rsidP="00E12FCD">
      <w:pPr>
        <w:keepNext/>
        <w:widowControl w:val="0"/>
        <w:spacing w:before="120"/>
        <w:ind w:firstLine="567"/>
        <w:rPr>
          <w:sz w:val="26"/>
          <w:szCs w:val="26"/>
          <w:lang w:val="pt-BR"/>
        </w:rPr>
      </w:pPr>
      <w:r w:rsidRPr="005E70EC">
        <w:rPr>
          <w:sz w:val="26"/>
          <w:szCs w:val="26"/>
          <w:lang w:val="pt-BR"/>
        </w:rPr>
        <w:t xml:space="preserve">1. Tên tổ chức phát hành: </w:t>
      </w:r>
      <w:r w:rsidR="00B02296" w:rsidRPr="005E70EC">
        <w:rPr>
          <w:sz w:val="26"/>
          <w:szCs w:val="26"/>
          <w:lang w:val="en-GB"/>
        </w:rPr>
        <w:t>……</w:t>
      </w:r>
    </w:p>
    <w:p w14:paraId="290A1FCB" w14:textId="57F7BB02" w:rsidR="00B26AF4" w:rsidRPr="005E70EC" w:rsidRDefault="00B26AF4" w:rsidP="00E12FCD">
      <w:pPr>
        <w:keepNext/>
        <w:widowControl w:val="0"/>
        <w:spacing w:before="120"/>
        <w:ind w:firstLine="567"/>
        <w:rPr>
          <w:sz w:val="26"/>
          <w:szCs w:val="26"/>
          <w:lang w:val="pt-BR"/>
        </w:rPr>
      </w:pPr>
      <w:r w:rsidRPr="005E70EC">
        <w:rPr>
          <w:sz w:val="26"/>
          <w:szCs w:val="26"/>
          <w:lang w:val="pt-BR"/>
        </w:rPr>
        <w:t>2. Địa chỉ trụ sở chính:</w:t>
      </w:r>
      <w:r w:rsidR="00B02296" w:rsidRPr="005E70EC">
        <w:rPr>
          <w:sz w:val="26"/>
          <w:szCs w:val="26"/>
          <w:lang w:val="en-GB"/>
        </w:rPr>
        <w:t xml:space="preserve"> ……</w:t>
      </w:r>
    </w:p>
    <w:p w14:paraId="04727E2D" w14:textId="5D66359F" w:rsidR="00B26AF4" w:rsidRPr="005E70EC" w:rsidRDefault="00B26AF4" w:rsidP="00E12FCD">
      <w:pPr>
        <w:keepNext/>
        <w:widowControl w:val="0"/>
        <w:spacing w:before="120"/>
        <w:ind w:firstLine="567"/>
        <w:rPr>
          <w:sz w:val="26"/>
          <w:szCs w:val="26"/>
          <w:lang w:val="pt-BR"/>
        </w:rPr>
      </w:pPr>
      <w:r w:rsidRPr="005E70EC">
        <w:rPr>
          <w:sz w:val="26"/>
          <w:szCs w:val="26"/>
          <w:lang w:val="pt-BR"/>
        </w:rPr>
        <w:t>3. Số điện thoại:</w:t>
      </w:r>
      <w:r w:rsidR="00B02296" w:rsidRPr="005E70EC">
        <w:rPr>
          <w:sz w:val="26"/>
          <w:szCs w:val="26"/>
          <w:lang w:val="en-GB"/>
        </w:rPr>
        <w:t xml:space="preserve"> ……</w:t>
      </w:r>
    </w:p>
    <w:p w14:paraId="375F31A5" w14:textId="437BE275" w:rsidR="00B26AF4" w:rsidRPr="005E70EC" w:rsidRDefault="00B26AF4" w:rsidP="00E12FCD">
      <w:pPr>
        <w:keepNext/>
        <w:widowControl w:val="0"/>
        <w:spacing w:before="120"/>
        <w:ind w:firstLine="567"/>
        <w:rPr>
          <w:sz w:val="26"/>
          <w:szCs w:val="26"/>
          <w:lang w:val="pt-BR"/>
        </w:rPr>
      </w:pPr>
      <w:r w:rsidRPr="005E70EC">
        <w:rPr>
          <w:sz w:val="26"/>
          <w:szCs w:val="26"/>
          <w:lang w:val="pt-BR"/>
        </w:rPr>
        <w:t>4. Số Fax:</w:t>
      </w:r>
      <w:r w:rsidR="00B02296" w:rsidRPr="005E70EC">
        <w:rPr>
          <w:sz w:val="26"/>
          <w:szCs w:val="26"/>
          <w:lang w:val="en-GB"/>
        </w:rPr>
        <w:t xml:space="preserve"> ……</w:t>
      </w:r>
    </w:p>
    <w:p w14:paraId="5A0045FE" w14:textId="77777777" w:rsidR="00B26AF4" w:rsidRPr="005E70EC" w:rsidRDefault="00D94FEB" w:rsidP="00E12FCD">
      <w:pPr>
        <w:keepNext/>
        <w:widowControl w:val="0"/>
        <w:spacing w:before="120"/>
        <w:ind w:firstLine="567"/>
        <w:rPr>
          <w:sz w:val="26"/>
          <w:szCs w:val="26"/>
          <w:lang w:val="pt-BR"/>
        </w:rPr>
      </w:pPr>
      <w:r w:rsidRPr="005E70EC">
        <w:rPr>
          <w:sz w:val="26"/>
          <w:szCs w:val="26"/>
          <w:lang w:val="pt-BR"/>
        </w:rPr>
        <w:t>5</w:t>
      </w:r>
      <w:r w:rsidR="00B26AF4" w:rsidRPr="005E70EC">
        <w:rPr>
          <w:sz w:val="26"/>
          <w:szCs w:val="26"/>
          <w:lang w:val="pt-BR"/>
        </w:rPr>
        <w:t xml:space="preserve">. Thông tin về chứng quyền phát hành: </w:t>
      </w:r>
    </w:p>
    <w:p w14:paraId="578A0886" w14:textId="04F9AE3C"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Tên chứng quyền:  </w:t>
      </w:r>
      <w:r w:rsidR="00B02296" w:rsidRPr="005E70EC">
        <w:rPr>
          <w:sz w:val="26"/>
          <w:szCs w:val="26"/>
          <w:lang w:val="en-GB"/>
        </w:rPr>
        <w:t>……</w:t>
      </w:r>
    </w:p>
    <w:p w14:paraId="6575E20E" w14:textId="02AB6977"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Mã chứng quyền: </w:t>
      </w:r>
      <w:r w:rsidR="00B02296" w:rsidRPr="005E70EC">
        <w:rPr>
          <w:sz w:val="26"/>
          <w:szCs w:val="26"/>
          <w:lang w:val="en-GB"/>
        </w:rPr>
        <w:t>……</w:t>
      </w:r>
    </w:p>
    <w:p w14:paraId="766E2A12" w14:textId="3A148D37" w:rsidR="00B26AF4" w:rsidRPr="005E70EC" w:rsidRDefault="00B26AF4" w:rsidP="00BC5F53">
      <w:pPr>
        <w:keepNext/>
        <w:widowControl w:val="0"/>
        <w:numPr>
          <w:ilvl w:val="0"/>
          <w:numId w:val="16"/>
        </w:numPr>
        <w:tabs>
          <w:tab w:val="clear" w:pos="2343"/>
          <w:tab w:val="left" w:pos="709"/>
          <w:tab w:val="num" w:pos="1077"/>
        </w:tabs>
        <w:spacing w:before="120"/>
        <w:ind w:left="0" w:firstLine="567"/>
        <w:rPr>
          <w:sz w:val="26"/>
          <w:szCs w:val="26"/>
          <w:lang w:val="nl-NL"/>
        </w:rPr>
      </w:pPr>
      <w:r w:rsidRPr="005E70EC">
        <w:rPr>
          <w:sz w:val="26"/>
          <w:szCs w:val="26"/>
          <w:lang w:val="nl-NL"/>
        </w:rPr>
        <w:t>Tên (mã) chứng khoán cơ sở:</w:t>
      </w:r>
      <w:r w:rsidR="00B02296" w:rsidRPr="005E70EC">
        <w:rPr>
          <w:sz w:val="26"/>
          <w:szCs w:val="26"/>
          <w:lang w:val="en-GB"/>
        </w:rPr>
        <w:t xml:space="preserve"> ……</w:t>
      </w:r>
    </w:p>
    <w:p w14:paraId="7B50DF75" w14:textId="417A55EA" w:rsidR="00B26AF4" w:rsidRPr="005E70EC" w:rsidRDefault="00B26AF4" w:rsidP="00BC5F53">
      <w:pPr>
        <w:keepNext/>
        <w:widowControl w:val="0"/>
        <w:numPr>
          <w:ilvl w:val="0"/>
          <w:numId w:val="16"/>
        </w:numPr>
        <w:tabs>
          <w:tab w:val="clear" w:pos="2343"/>
          <w:tab w:val="left" w:pos="709"/>
          <w:tab w:val="num" w:pos="1077"/>
        </w:tabs>
        <w:spacing w:before="120"/>
        <w:ind w:left="0" w:firstLine="567"/>
        <w:rPr>
          <w:sz w:val="26"/>
          <w:szCs w:val="26"/>
          <w:lang w:val="nl-NL"/>
        </w:rPr>
      </w:pPr>
      <w:r w:rsidRPr="005E70EC">
        <w:rPr>
          <w:sz w:val="26"/>
          <w:szCs w:val="26"/>
          <w:lang w:val="nl-NL"/>
        </w:rPr>
        <w:t xml:space="preserve">Tổ chức phát hành chứng khoán cơ sở: </w:t>
      </w:r>
      <w:r w:rsidR="00B02296" w:rsidRPr="005E70EC">
        <w:rPr>
          <w:sz w:val="26"/>
          <w:szCs w:val="26"/>
          <w:lang w:val="en-GB"/>
        </w:rPr>
        <w:t>……</w:t>
      </w:r>
    </w:p>
    <w:p w14:paraId="6899937F" w14:textId="3DEB2C52" w:rsidR="00B26AF4" w:rsidRPr="005E70EC" w:rsidRDefault="00B26AF4" w:rsidP="00BC5F53">
      <w:pPr>
        <w:keepNext/>
        <w:widowControl w:val="0"/>
        <w:numPr>
          <w:ilvl w:val="0"/>
          <w:numId w:val="16"/>
        </w:numPr>
        <w:tabs>
          <w:tab w:val="clear" w:pos="2343"/>
          <w:tab w:val="left" w:pos="709"/>
          <w:tab w:val="num" w:pos="1077"/>
        </w:tabs>
        <w:spacing w:before="120"/>
        <w:ind w:left="0" w:firstLine="567"/>
        <w:rPr>
          <w:sz w:val="26"/>
          <w:szCs w:val="26"/>
          <w:lang w:val="nl-NL"/>
        </w:rPr>
      </w:pPr>
      <w:r w:rsidRPr="005E70EC">
        <w:rPr>
          <w:sz w:val="26"/>
          <w:szCs w:val="26"/>
          <w:lang w:val="nl-NL"/>
        </w:rPr>
        <w:t>Loại chứng quyền (mua/bán):</w:t>
      </w:r>
      <w:r w:rsidR="00B02296" w:rsidRPr="005E70EC">
        <w:rPr>
          <w:sz w:val="26"/>
          <w:szCs w:val="26"/>
          <w:lang w:val="en-GB"/>
        </w:rPr>
        <w:t xml:space="preserve"> ……</w:t>
      </w:r>
    </w:p>
    <w:p w14:paraId="66BC630C" w14:textId="02102D7E"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Kiểu thực hiện (châu Âu): </w:t>
      </w:r>
      <w:r w:rsidR="00B02296" w:rsidRPr="005E70EC">
        <w:rPr>
          <w:sz w:val="26"/>
          <w:szCs w:val="26"/>
          <w:lang w:val="en-GB"/>
        </w:rPr>
        <w:t>……</w:t>
      </w:r>
    </w:p>
    <w:p w14:paraId="6430C37C" w14:textId="4AD8C50F"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Phương thức thanh toán thực hiện quyền:</w:t>
      </w:r>
      <w:r w:rsidR="00B02296" w:rsidRPr="005E70EC">
        <w:rPr>
          <w:sz w:val="26"/>
          <w:szCs w:val="26"/>
          <w:lang w:val="en-GB"/>
        </w:rPr>
        <w:t xml:space="preserve"> ……</w:t>
      </w:r>
    </w:p>
    <w:p w14:paraId="3DC85D1D" w14:textId="790CAE42"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Thời hạn:   </w:t>
      </w:r>
      <w:r w:rsidR="00B02296" w:rsidRPr="005E70EC">
        <w:rPr>
          <w:sz w:val="26"/>
          <w:szCs w:val="26"/>
          <w:lang w:val="en-GB"/>
        </w:rPr>
        <w:t>……</w:t>
      </w:r>
      <w:r w:rsidRPr="005E70EC">
        <w:rPr>
          <w:sz w:val="26"/>
          <w:szCs w:val="26"/>
          <w:lang w:val="nl-NL"/>
        </w:rPr>
        <w:t xml:space="preserve">             tháng</w:t>
      </w:r>
    </w:p>
    <w:p w14:paraId="4AA8FF0C" w14:textId="768603B3"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Ngày đáo hạn: </w:t>
      </w:r>
      <w:r w:rsidR="00B02296" w:rsidRPr="005E70EC">
        <w:rPr>
          <w:sz w:val="26"/>
          <w:szCs w:val="26"/>
          <w:lang w:val="en-GB"/>
        </w:rPr>
        <w:t>……</w:t>
      </w:r>
    </w:p>
    <w:p w14:paraId="504D3D36" w14:textId="0E48CF42" w:rsidR="00B26AF4"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Tỷ lệ chuyển đổi: </w:t>
      </w:r>
      <w:r w:rsidR="00B02296" w:rsidRPr="005E70EC">
        <w:rPr>
          <w:sz w:val="26"/>
          <w:szCs w:val="26"/>
          <w:lang w:val="en-GB"/>
        </w:rPr>
        <w:t>……</w:t>
      </w:r>
    </w:p>
    <w:p w14:paraId="3E320FE4" w14:textId="1A43D9BE" w:rsidR="00651747" w:rsidRPr="005E70EC" w:rsidRDefault="00B26AF4" w:rsidP="00BC5F53">
      <w:pPr>
        <w:keepNext/>
        <w:widowControl w:val="0"/>
        <w:numPr>
          <w:ilvl w:val="0"/>
          <w:numId w:val="16"/>
        </w:numPr>
        <w:tabs>
          <w:tab w:val="clear" w:pos="2343"/>
          <w:tab w:val="left" w:pos="567"/>
        </w:tabs>
        <w:spacing w:before="120"/>
        <w:ind w:left="0" w:firstLine="567"/>
        <w:rPr>
          <w:sz w:val="26"/>
          <w:szCs w:val="26"/>
          <w:lang w:val="nl-NL"/>
        </w:rPr>
      </w:pPr>
      <w:r w:rsidRPr="005E70EC">
        <w:rPr>
          <w:sz w:val="26"/>
          <w:szCs w:val="26"/>
          <w:lang w:val="nl-NL"/>
        </w:rPr>
        <w:t xml:space="preserve">Giá thực hiện </w:t>
      </w:r>
      <w:r w:rsidR="00B02296" w:rsidRPr="005E70EC">
        <w:rPr>
          <w:sz w:val="26"/>
          <w:szCs w:val="26"/>
          <w:lang w:val="en-GB"/>
        </w:rPr>
        <w:t>……</w:t>
      </w:r>
    </w:p>
    <w:p w14:paraId="21987E6A" w14:textId="36C1320C" w:rsidR="00B26AF4" w:rsidRPr="005E70EC" w:rsidRDefault="00B26AF4" w:rsidP="00E12FCD">
      <w:pPr>
        <w:keepNext/>
        <w:widowControl w:val="0"/>
        <w:tabs>
          <w:tab w:val="left" w:pos="851"/>
          <w:tab w:val="num" w:pos="2343"/>
        </w:tabs>
        <w:spacing w:before="120"/>
        <w:ind w:firstLine="567"/>
        <w:jc w:val="both"/>
        <w:rPr>
          <w:b/>
          <w:sz w:val="26"/>
          <w:szCs w:val="26"/>
          <w:lang w:val="pt-BR"/>
        </w:rPr>
      </w:pPr>
      <w:r w:rsidRPr="005E70EC">
        <w:rPr>
          <w:b/>
          <w:sz w:val="26"/>
          <w:szCs w:val="26"/>
          <w:lang w:val="pt-BR"/>
        </w:rPr>
        <w:t xml:space="preserve">II. </w:t>
      </w:r>
      <w:r w:rsidR="008F55E7" w:rsidRPr="005E70EC">
        <w:rPr>
          <w:b/>
          <w:sz w:val="26"/>
          <w:szCs w:val="26"/>
          <w:lang w:val="pt-BR"/>
        </w:rPr>
        <w:t>BÁO CÁO THÔNG TIN CHỨNG QUYỀN</w:t>
      </w:r>
      <w:r w:rsidR="0034413E" w:rsidRPr="005E70EC">
        <w:rPr>
          <w:b/>
          <w:sz w:val="26"/>
          <w:szCs w:val="26"/>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147"/>
        <w:gridCol w:w="1918"/>
      </w:tblGrid>
      <w:tr w:rsidR="005E70EC" w:rsidRPr="005E70EC" w14:paraId="0D626563" w14:textId="77777777" w:rsidTr="00207CF4">
        <w:trPr>
          <w:jc w:val="center"/>
        </w:trPr>
        <w:tc>
          <w:tcPr>
            <w:tcW w:w="819" w:type="dxa"/>
          </w:tcPr>
          <w:p w14:paraId="72366127" w14:textId="7CFD9F09" w:rsidR="00B26AF4" w:rsidRPr="005E70EC" w:rsidRDefault="00B26AF4" w:rsidP="00D17308">
            <w:pPr>
              <w:keepNext/>
              <w:widowControl w:val="0"/>
              <w:spacing w:before="120" w:after="120"/>
              <w:jc w:val="center"/>
              <w:rPr>
                <w:b/>
                <w:sz w:val="26"/>
                <w:szCs w:val="26"/>
                <w:lang w:val="pt-BR"/>
              </w:rPr>
            </w:pPr>
            <w:r w:rsidRPr="005E70EC">
              <w:rPr>
                <w:b/>
                <w:sz w:val="26"/>
                <w:szCs w:val="26"/>
                <w:lang w:val="pt-BR"/>
              </w:rPr>
              <w:lastRenderedPageBreak/>
              <w:t>S</w:t>
            </w:r>
            <w:r w:rsidR="002135B3" w:rsidRPr="005E70EC">
              <w:rPr>
                <w:b/>
                <w:sz w:val="26"/>
                <w:szCs w:val="26"/>
                <w:lang w:val="pt-BR"/>
              </w:rPr>
              <w:t>TT</w:t>
            </w:r>
          </w:p>
        </w:tc>
        <w:tc>
          <w:tcPr>
            <w:tcW w:w="4147" w:type="dxa"/>
          </w:tcPr>
          <w:p w14:paraId="2B39FB4C" w14:textId="77777777" w:rsidR="00B26AF4" w:rsidRPr="005E70EC" w:rsidRDefault="00B26AF4" w:rsidP="00E12FCD">
            <w:pPr>
              <w:keepNext/>
              <w:widowControl w:val="0"/>
              <w:spacing w:before="120" w:after="120"/>
              <w:jc w:val="center"/>
              <w:rPr>
                <w:b/>
                <w:sz w:val="26"/>
                <w:szCs w:val="26"/>
                <w:lang w:val="pt-BR"/>
              </w:rPr>
            </w:pPr>
            <w:r w:rsidRPr="005E70EC">
              <w:rPr>
                <w:b/>
                <w:sz w:val="26"/>
                <w:szCs w:val="26"/>
                <w:lang w:val="pt-BR"/>
              </w:rPr>
              <w:t>Thông tin</w:t>
            </w:r>
          </w:p>
        </w:tc>
        <w:tc>
          <w:tcPr>
            <w:tcW w:w="1918" w:type="dxa"/>
          </w:tcPr>
          <w:p w14:paraId="6A6A5C43" w14:textId="77777777" w:rsidR="00B26AF4" w:rsidRPr="005E70EC" w:rsidRDefault="00B26AF4" w:rsidP="00D17308">
            <w:pPr>
              <w:keepNext/>
              <w:widowControl w:val="0"/>
              <w:spacing w:before="120" w:after="120"/>
              <w:jc w:val="center"/>
              <w:rPr>
                <w:b/>
                <w:sz w:val="26"/>
                <w:szCs w:val="26"/>
                <w:lang w:val="pt-BR"/>
              </w:rPr>
            </w:pPr>
            <w:r w:rsidRPr="005E70EC">
              <w:rPr>
                <w:b/>
                <w:sz w:val="26"/>
                <w:szCs w:val="26"/>
                <w:lang w:val="pt-BR"/>
              </w:rPr>
              <w:t>Số liệu</w:t>
            </w:r>
          </w:p>
        </w:tc>
      </w:tr>
      <w:tr w:rsidR="005E70EC" w:rsidRPr="005E70EC" w14:paraId="5C685BAD" w14:textId="77777777" w:rsidTr="00207CF4">
        <w:trPr>
          <w:jc w:val="center"/>
        </w:trPr>
        <w:tc>
          <w:tcPr>
            <w:tcW w:w="819" w:type="dxa"/>
          </w:tcPr>
          <w:p w14:paraId="12D841C9" w14:textId="77777777" w:rsidR="00B26AF4" w:rsidRPr="005E70EC" w:rsidRDefault="00B26AF4" w:rsidP="00D17308">
            <w:pPr>
              <w:pStyle w:val="ListParagraph"/>
              <w:keepNext/>
              <w:widowControl w:val="0"/>
              <w:spacing w:before="120" w:after="120"/>
              <w:ind w:left="1080" w:hanging="1080"/>
              <w:jc w:val="center"/>
              <w:rPr>
                <w:sz w:val="26"/>
                <w:szCs w:val="26"/>
                <w:lang w:val="pt-BR"/>
              </w:rPr>
            </w:pPr>
            <w:r w:rsidRPr="005E70EC">
              <w:rPr>
                <w:sz w:val="26"/>
                <w:szCs w:val="26"/>
                <w:lang w:val="pt-BR"/>
              </w:rPr>
              <w:t>1</w:t>
            </w:r>
          </w:p>
        </w:tc>
        <w:tc>
          <w:tcPr>
            <w:tcW w:w="4147" w:type="dxa"/>
          </w:tcPr>
          <w:p w14:paraId="0D60860D" w14:textId="77777777" w:rsidR="00B26AF4" w:rsidRPr="005E70EC" w:rsidRDefault="00B26AF4" w:rsidP="00D17308">
            <w:pPr>
              <w:keepNext/>
              <w:widowControl w:val="0"/>
              <w:spacing w:before="120" w:after="120"/>
              <w:rPr>
                <w:sz w:val="26"/>
                <w:szCs w:val="26"/>
                <w:lang w:val="pt-BR"/>
              </w:rPr>
            </w:pPr>
            <w:r w:rsidRPr="005E70EC">
              <w:rPr>
                <w:sz w:val="26"/>
                <w:szCs w:val="26"/>
                <w:lang w:val="pt-BR"/>
              </w:rPr>
              <w:t>Số lượng chứng quyền đã phát hành</w:t>
            </w:r>
          </w:p>
        </w:tc>
        <w:tc>
          <w:tcPr>
            <w:tcW w:w="1918" w:type="dxa"/>
          </w:tcPr>
          <w:p w14:paraId="4B0365E2" w14:textId="77777777" w:rsidR="00B26AF4" w:rsidRPr="005E70EC" w:rsidRDefault="00B26AF4" w:rsidP="00D17308">
            <w:pPr>
              <w:keepNext/>
              <w:widowControl w:val="0"/>
              <w:spacing w:before="120" w:after="120"/>
              <w:jc w:val="both"/>
              <w:rPr>
                <w:sz w:val="26"/>
                <w:szCs w:val="26"/>
                <w:lang w:val="pt-BR"/>
              </w:rPr>
            </w:pPr>
          </w:p>
        </w:tc>
      </w:tr>
      <w:tr w:rsidR="005E70EC" w:rsidRPr="005E70EC" w14:paraId="2D360A24" w14:textId="77777777" w:rsidTr="00207CF4">
        <w:trPr>
          <w:jc w:val="center"/>
        </w:trPr>
        <w:tc>
          <w:tcPr>
            <w:tcW w:w="819" w:type="dxa"/>
          </w:tcPr>
          <w:p w14:paraId="2A91EE1D" w14:textId="77777777" w:rsidR="00B26AF4" w:rsidRPr="005E70EC" w:rsidRDefault="00B26AF4" w:rsidP="00D17308">
            <w:pPr>
              <w:keepNext/>
              <w:widowControl w:val="0"/>
              <w:spacing w:before="120" w:after="120"/>
              <w:jc w:val="center"/>
              <w:rPr>
                <w:sz w:val="26"/>
                <w:szCs w:val="26"/>
                <w:lang w:val="pt-BR"/>
              </w:rPr>
            </w:pPr>
            <w:r w:rsidRPr="005E70EC">
              <w:rPr>
                <w:sz w:val="26"/>
                <w:szCs w:val="26"/>
                <w:lang w:val="pt-BR"/>
              </w:rPr>
              <w:t>2</w:t>
            </w:r>
          </w:p>
        </w:tc>
        <w:tc>
          <w:tcPr>
            <w:tcW w:w="4147" w:type="dxa"/>
          </w:tcPr>
          <w:p w14:paraId="3B68A873" w14:textId="77777777" w:rsidR="00B26AF4" w:rsidRPr="005E70EC" w:rsidRDefault="00B26AF4" w:rsidP="00D17308">
            <w:pPr>
              <w:keepNext/>
              <w:widowControl w:val="0"/>
              <w:spacing w:before="120" w:after="120"/>
              <w:rPr>
                <w:sz w:val="26"/>
                <w:szCs w:val="26"/>
                <w:lang w:val="pt-BR"/>
              </w:rPr>
            </w:pPr>
            <w:r w:rsidRPr="005E70EC">
              <w:rPr>
                <w:sz w:val="26"/>
                <w:szCs w:val="26"/>
                <w:lang w:val="pt-BR"/>
              </w:rPr>
              <w:t>Số lượng chứng quyền chưa lưu hành có thời gian đáo hạn dưới 2 tháng</w:t>
            </w:r>
          </w:p>
        </w:tc>
        <w:tc>
          <w:tcPr>
            <w:tcW w:w="1918" w:type="dxa"/>
          </w:tcPr>
          <w:p w14:paraId="39131C6B" w14:textId="77777777" w:rsidR="00B26AF4" w:rsidRPr="005E70EC" w:rsidRDefault="00B26AF4" w:rsidP="00D17308">
            <w:pPr>
              <w:keepNext/>
              <w:widowControl w:val="0"/>
              <w:spacing w:before="120" w:after="120"/>
              <w:jc w:val="both"/>
              <w:rPr>
                <w:sz w:val="26"/>
                <w:szCs w:val="26"/>
                <w:lang w:val="pt-BR"/>
              </w:rPr>
            </w:pPr>
          </w:p>
        </w:tc>
      </w:tr>
      <w:tr w:rsidR="005E70EC" w:rsidRPr="005E70EC" w14:paraId="76CE39D9" w14:textId="77777777" w:rsidTr="00207CF4">
        <w:trPr>
          <w:jc w:val="center"/>
        </w:trPr>
        <w:tc>
          <w:tcPr>
            <w:tcW w:w="819" w:type="dxa"/>
          </w:tcPr>
          <w:p w14:paraId="0D2FD5AE" w14:textId="77777777" w:rsidR="00B26AF4" w:rsidRPr="005E70EC" w:rsidRDefault="00B26AF4" w:rsidP="00D17308">
            <w:pPr>
              <w:keepNext/>
              <w:widowControl w:val="0"/>
              <w:spacing w:before="120" w:after="120"/>
              <w:jc w:val="center"/>
              <w:rPr>
                <w:sz w:val="26"/>
                <w:szCs w:val="26"/>
                <w:lang w:val="pt-BR"/>
              </w:rPr>
            </w:pPr>
            <w:r w:rsidRPr="005E70EC">
              <w:rPr>
                <w:sz w:val="26"/>
                <w:szCs w:val="26"/>
                <w:lang w:val="pt-BR"/>
              </w:rPr>
              <w:t>3</w:t>
            </w:r>
          </w:p>
        </w:tc>
        <w:tc>
          <w:tcPr>
            <w:tcW w:w="4147" w:type="dxa"/>
          </w:tcPr>
          <w:p w14:paraId="7F253C70" w14:textId="77777777" w:rsidR="00B26AF4" w:rsidRPr="005E70EC" w:rsidRDefault="00B26AF4" w:rsidP="00D17308">
            <w:pPr>
              <w:keepNext/>
              <w:widowControl w:val="0"/>
              <w:spacing w:before="120" w:after="120"/>
              <w:rPr>
                <w:sz w:val="26"/>
                <w:szCs w:val="26"/>
                <w:lang w:val="pt-BR"/>
              </w:rPr>
            </w:pPr>
            <w:r w:rsidRPr="005E70EC">
              <w:rPr>
                <w:sz w:val="26"/>
                <w:szCs w:val="26"/>
                <w:lang w:val="pt-BR"/>
              </w:rPr>
              <w:t>Số lượng chứng quyền đang lưu hành</w:t>
            </w:r>
          </w:p>
        </w:tc>
        <w:tc>
          <w:tcPr>
            <w:tcW w:w="1918" w:type="dxa"/>
          </w:tcPr>
          <w:p w14:paraId="528C98C9" w14:textId="77777777" w:rsidR="00B26AF4" w:rsidRPr="005E70EC" w:rsidRDefault="00B26AF4" w:rsidP="00D17308">
            <w:pPr>
              <w:keepNext/>
              <w:widowControl w:val="0"/>
              <w:spacing w:before="120" w:after="120"/>
              <w:jc w:val="both"/>
              <w:rPr>
                <w:sz w:val="26"/>
                <w:szCs w:val="26"/>
                <w:lang w:val="pt-BR"/>
              </w:rPr>
            </w:pPr>
          </w:p>
        </w:tc>
      </w:tr>
      <w:tr w:rsidR="005E70EC" w:rsidRPr="005E70EC" w14:paraId="35C47E5E" w14:textId="77777777" w:rsidTr="00207CF4">
        <w:trPr>
          <w:jc w:val="center"/>
        </w:trPr>
        <w:tc>
          <w:tcPr>
            <w:tcW w:w="819" w:type="dxa"/>
          </w:tcPr>
          <w:p w14:paraId="608E2A13" w14:textId="77777777" w:rsidR="00B26AF4" w:rsidRPr="005E70EC" w:rsidRDefault="00B26AF4" w:rsidP="00D17308">
            <w:pPr>
              <w:keepNext/>
              <w:widowControl w:val="0"/>
              <w:spacing w:before="120" w:after="120"/>
              <w:jc w:val="center"/>
              <w:rPr>
                <w:sz w:val="26"/>
                <w:szCs w:val="26"/>
                <w:lang w:val="pt-BR"/>
              </w:rPr>
            </w:pPr>
            <w:r w:rsidRPr="005E70EC">
              <w:rPr>
                <w:sz w:val="26"/>
                <w:szCs w:val="26"/>
                <w:lang w:val="pt-BR"/>
              </w:rPr>
              <w:t>4</w:t>
            </w:r>
          </w:p>
        </w:tc>
        <w:tc>
          <w:tcPr>
            <w:tcW w:w="4147" w:type="dxa"/>
          </w:tcPr>
          <w:p w14:paraId="48F0F8A3" w14:textId="77777777" w:rsidR="00B26AF4" w:rsidRPr="005E70EC" w:rsidRDefault="00B26AF4" w:rsidP="00D17308">
            <w:pPr>
              <w:keepNext/>
              <w:widowControl w:val="0"/>
              <w:spacing w:before="120" w:after="120"/>
              <w:rPr>
                <w:sz w:val="26"/>
                <w:szCs w:val="26"/>
                <w:lang w:val="pt-BR"/>
              </w:rPr>
            </w:pPr>
            <w:r w:rsidRPr="005E70EC">
              <w:rPr>
                <w:sz w:val="26"/>
                <w:szCs w:val="26"/>
                <w:lang w:val="pt-BR"/>
              </w:rPr>
              <w:t>Số lượng chứng quyền chưa lưu hành</w:t>
            </w:r>
          </w:p>
        </w:tc>
        <w:tc>
          <w:tcPr>
            <w:tcW w:w="1918" w:type="dxa"/>
          </w:tcPr>
          <w:p w14:paraId="5F7F67F8" w14:textId="77777777" w:rsidR="00B26AF4" w:rsidRPr="005E70EC" w:rsidRDefault="00B26AF4" w:rsidP="00D17308">
            <w:pPr>
              <w:keepNext/>
              <w:widowControl w:val="0"/>
              <w:spacing w:before="120" w:after="120"/>
              <w:jc w:val="both"/>
              <w:rPr>
                <w:sz w:val="26"/>
                <w:szCs w:val="26"/>
                <w:lang w:val="pt-BR"/>
              </w:rPr>
            </w:pPr>
          </w:p>
        </w:tc>
      </w:tr>
      <w:tr w:rsidR="00B26AF4" w:rsidRPr="005E70EC" w14:paraId="212256D6" w14:textId="77777777" w:rsidTr="00207CF4">
        <w:trPr>
          <w:jc w:val="center"/>
        </w:trPr>
        <w:tc>
          <w:tcPr>
            <w:tcW w:w="819" w:type="dxa"/>
          </w:tcPr>
          <w:p w14:paraId="4E30BDDB" w14:textId="77777777" w:rsidR="00B26AF4" w:rsidRPr="005E70EC" w:rsidRDefault="00B26AF4" w:rsidP="00D17308">
            <w:pPr>
              <w:keepNext/>
              <w:widowControl w:val="0"/>
              <w:spacing w:before="120" w:after="120"/>
              <w:jc w:val="center"/>
              <w:rPr>
                <w:sz w:val="26"/>
                <w:szCs w:val="26"/>
                <w:lang w:val="pt-BR"/>
              </w:rPr>
            </w:pPr>
            <w:r w:rsidRPr="005E70EC">
              <w:rPr>
                <w:sz w:val="26"/>
                <w:szCs w:val="26"/>
                <w:lang w:val="pt-BR"/>
              </w:rPr>
              <w:t>5</w:t>
            </w:r>
          </w:p>
        </w:tc>
        <w:tc>
          <w:tcPr>
            <w:tcW w:w="4147" w:type="dxa"/>
          </w:tcPr>
          <w:p w14:paraId="3EF04F01" w14:textId="77777777" w:rsidR="00B26AF4" w:rsidRPr="005E70EC" w:rsidRDefault="00B26AF4" w:rsidP="00D17308">
            <w:pPr>
              <w:keepNext/>
              <w:widowControl w:val="0"/>
              <w:spacing w:before="120" w:after="120"/>
              <w:rPr>
                <w:sz w:val="26"/>
                <w:szCs w:val="26"/>
                <w:lang w:val="pt-BR"/>
              </w:rPr>
            </w:pPr>
            <w:r w:rsidRPr="005E70EC">
              <w:rPr>
                <w:sz w:val="26"/>
                <w:szCs w:val="26"/>
                <w:lang w:val="pt-BR"/>
              </w:rPr>
              <w:t>Tỷ lệ Chứng quyền đang lưu hành/ Chứng quyền đã phát hành</w:t>
            </w:r>
          </w:p>
        </w:tc>
        <w:tc>
          <w:tcPr>
            <w:tcW w:w="1918" w:type="dxa"/>
          </w:tcPr>
          <w:p w14:paraId="2413A80A" w14:textId="77777777" w:rsidR="00B26AF4" w:rsidRPr="005E70EC" w:rsidRDefault="00B26AF4" w:rsidP="00D17308">
            <w:pPr>
              <w:keepNext/>
              <w:widowControl w:val="0"/>
              <w:spacing w:before="120" w:after="120"/>
              <w:jc w:val="right"/>
              <w:rPr>
                <w:sz w:val="26"/>
                <w:szCs w:val="26"/>
                <w:lang w:val="pt-BR"/>
              </w:rPr>
            </w:pPr>
            <w:r w:rsidRPr="005E70EC">
              <w:rPr>
                <w:sz w:val="26"/>
                <w:szCs w:val="26"/>
                <w:lang w:val="pt-BR"/>
              </w:rPr>
              <w:t>%</w:t>
            </w:r>
          </w:p>
        </w:tc>
      </w:tr>
    </w:tbl>
    <w:p w14:paraId="3D6A02FE" w14:textId="77777777" w:rsidR="00B26AF4" w:rsidRPr="005E70EC" w:rsidRDefault="00B26AF4" w:rsidP="00154942">
      <w:pPr>
        <w:keepNext/>
        <w:widowControl w:val="0"/>
        <w:spacing w:before="120"/>
        <w:ind w:left="142"/>
        <w:jc w:val="both"/>
        <w:rPr>
          <w:sz w:val="26"/>
          <w:szCs w:val="26"/>
          <w:lang w:val="pt-BR"/>
        </w:rPr>
      </w:pPr>
    </w:p>
    <w:tbl>
      <w:tblPr>
        <w:tblW w:w="9464" w:type="dxa"/>
        <w:tblLayout w:type="fixed"/>
        <w:tblLook w:val="0000" w:firstRow="0" w:lastRow="0" w:firstColumn="0" w:lastColumn="0" w:noHBand="0" w:noVBand="0"/>
      </w:tblPr>
      <w:tblGrid>
        <w:gridCol w:w="3794"/>
        <w:gridCol w:w="5670"/>
      </w:tblGrid>
      <w:tr w:rsidR="00B26AF4" w:rsidRPr="005E70EC" w14:paraId="21BB4722" w14:textId="77777777" w:rsidTr="00207CF4">
        <w:tc>
          <w:tcPr>
            <w:tcW w:w="3794" w:type="dxa"/>
          </w:tcPr>
          <w:p w14:paraId="2701AD68" w14:textId="77777777" w:rsidR="00B26AF4" w:rsidRPr="005E70EC" w:rsidRDefault="00B26AF4" w:rsidP="00154942">
            <w:pPr>
              <w:keepNext/>
              <w:widowControl w:val="0"/>
              <w:tabs>
                <w:tab w:val="num" w:pos="450"/>
              </w:tabs>
              <w:ind w:left="737" w:hanging="737"/>
              <w:rPr>
                <w:sz w:val="26"/>
                <w:szCs w:val="26"/>
                <w:lang w:val="nl-NL"/>
              </w:rPr>
            </w:pPr>
            <w:r w:rsidRPr="005E70EC">
              <w:rPr>
                <w:sz w:val="26"/>
                <w:szCs w:val="26"/>
                <w:lang w:val="nl-NL"/>
              </w:rPr>
              <w:t xml:space="preserve"> </w:t>
            </w:r>
          </w:p>
        </w:tc>
        <w:tc>
          <w:tcPr>
            <w:tcW w:w="5670" w:type="dxa"/>
          </w:tcPr>
          <w:p w14:paraId="06662E2D" w14:textId="77777777" w:rsidR="00B26AF4" w:rsidRPr="005E70EC" w:rsidRDefault="00B26AF4" w:rsidP="00154942">
            <w:pPr>
              <w:keepNext/>
              <w:widowControl w:val="0"/>
              <w:tabs>
                <w:tab w:val="left" w:pos="5310"/>
                <w:tab w:val="left" w:pos="5760"/>
              </w:tabs>
              <w:spacing w:line="288" w:lineRule="auto"/>
              <w:jc w:val="center"/>
              <w:rPr>
                <w:i/>
                <w:sz w:val="26"/>
                <w:szCs w:val="26"/>
                <w:lang w:val="nl-NL"/>
              </w:rPr>
            </w:pPr>
            <w:r w:rsidRPr="005E70EC">
              <w:rPr>
                <w:sz w:val="26"/>
                <w:szCs w:val="26"/>
                <w:lang w:val="nl-NL"/>
              </w:rPr>
              <w:t>.</w:t>
            </w:r>
            <w:r w:rsidRPr="005E70EC">
              <w:rPr>
                <w:i/>
                <w:sz w:val="26"/>
                <w:szCs w:val="26"/>
                <w:lang w:val="nl-NL"/>
              </w:rPr>
              <w:t>....,   ngày...... tháng...... năm ......</w:t>
            </w:r>
          </w:p>
          <w:p w14:paraId="19061B17" w14:textId="77777777" w:rsidR="00B26AF4" w:rsidRPr="005E70EC" w:rsidRDefault="00B26AF4" w:rsidP="00154942">
            <w:pPr>
              <w:keepNext/>
              <w:widowControl w:val="0"/>
              <w:tabs>
                <w:tab w:val="num" w:pos="450"/>
              </w:tabs>
              <w:spacing w:before="200"/>
              <w:ind w:left="737" w:hanging="737"/>
              <w:jc w:val="center"/>
              <w:outlineLvl w:val="1"/>
              <w:rPr>
                <w:b/>
                <w:bCs/>
                <w:sz w:val="26"/>
                <w:szCs w:val="26"/>
                <w:lang w:val="nl-NL"/>
              </w:rPr>
            </w:pPr>
            <w:r w:rsidRPr="005E70EC">
              <w:rPr>
                <w:b/>
                <w:sz w:val="26"/>
                <w:szCs w:val="26"/>
                <w:lang w:val="nl-NL"/>
              </w:rPr>
              <w:t xml:space="preserve">     </w:t>
            </w:r>
            <w:r w:rsidRPr="005E70EC">
              <w:rPr>
                <w:b/>
                <w:bCs/>
                <w:sz w:val="26"/>
                <w:szCs w:val="26"/>
                <w:lang w:val="nl-NL"/>
              </w:rPr>
              <w:t>NGƯỜI ĐẠI DIỆN THEO PHÁP LUẬT</w:t>
            </w:r>
          </w:p>
          <w:p w14:paraId="1A49F150" w14:textId="77777777" w:rsidR="00B26AF4" w:rsidRPr="005E70EC" w:rsidRDefault="00B26AF4" w:rsidP="00154942">
            <w:pPr>
              <w:keepNext/>
              <w:widowControl w:val="0"/>
              <w:tabs>
                <w:tab w:val="num" w:pos="450"/>
              </w:tabs>
              <w:ind w:left="737" w:hanging="737"/>
              <w:jc w:val="center"/>
              <w:rPr>
                <w:i/>
                <w:sz w:val="26"/>
                <w:szCs w:val="26"/>
                <w:lang w:val="nl-NL"/>
              </w:rPr>
            </w:pPr>
            <w:r w:rsidRPr="005E70EC">
              <w:rPr>
                <w:i/>
                <w:sz w:val="26"/>
                <w:szCs w:val="26"/>
                <w:lang w:val="nl-NL"/>
              </w:rPr>
              <w:t>(Ký, đóng dấu, ghi rõ họ tên)</w:t>
            </w:r>
          </w:p>
        </w:tc>
      </w:tr>
    </w:tbl>
    <w:p w14:paraId="24E63BA7" w14:textId="77777777" w:rsidR="004D675E" w:rsidRPr="005E70EC" w:rsidRDefault="004D675E" w:rsidP="007A33FB">
      <w:pPr>
        <w:keepNext/>
        <w:keepLines/>
        <w:spacing w:after="120"/>
        <w:jc w:val="center"/>
        <w:rPr>
          <w:bCs/>
          <w:iCs/>
          <w:sz w:val="26"/>
          <w:szCs w:val="26"/>
          <w:lang w:val="nl-NL"/>
        </w:rPr>
      </w:pPr>
    </w:p>
    <w:p w14:paraId="0990B84A" w14:textId="77777777" w:rsidR="004D675E" w:rsidRPr="005E70EC" w:rsidRDefault="004D675E" w:rsidP="007A33FB">
      <w:pPr>
        <w:keepNext/>
        <w:keepLines/>
        <w:spacing w:after="120"/>
        <w:jc w:val="center"/>
        <w:rPr>
          <w:bCs/>
          <w:iCs/>
          <w:sz w:val="26"/>
          <w:szCs w:val="26"/>
          <w:lang w:val="nl-NL"/>
        </w:rPr>
      </w:pPr>
    </w:p>
    <w:p w14:paraId="1C30C0BC" w14:textId="77777777" w:rsidR="004D675E" w:rsidRPr="005E70EC" w:rsidRDefault="004D675E" w:rsidP="007A33FB">
      <w:pPr>
        <w:keepNext/>
        <w:keepLines/>
        <w:spacing w:after="120"/>
        <w:jc w:val="center"/>
        <w:rPr>
          <w:bCs/>
          <w:iCs/>
          <w:sz w:val="26"/>
          <w:szCs w:val="26"/>
          <w:lang w:val="nl-NL"/>
        </w:rPr>
      </w:pPr>
    </w:p>
    <w:p w14:paraId="6DEA1525" w14:textId="77777777" w:rsidR="004D675E" w:rsidRPr="005E70EC" w:rsidRDefault="004D675E" w:rsidP="007A33FB">
      <w:pPr>
        <w:keepNext/>
        <w:keepLines/>
        <w:spacing w:after="120"/>
        <w:jc w:val="center"/>
        <w:rPr>
          <w:bCs/>
          <w:iCs/>
          <w:sz w:val="26"/>
          <w:szCs w:val="26"/>
          <w:lang w:val="nl-NL"/>
        </w:rPr>
      </w:pPr>
    </w:p>
    <w:p w14:paraId="7A344EAB" w14:textId="77777777" w:rsidR="004D675E" w:rsidRPr="005E70EC" w:rsidRDefault="004D675E" w:rsidP="007A33FB">
      <w:pPr>
        <w:keepNext/>
        <w:keepLines/>
        <w:spacing w:after="120"/>
        <w:jc w:val="center"/>
        <w:rPr>
          <w:bCs/>
          <w:iCs/>
          <w:sz w:val="26"/>
          <w:szCs w:val="26"/>
          <w:lang w:val="nl-NL"/>
        </w:rPr>
      </w:pPr>
    </w:p>
    <w:p w14:paraId="765D81C3" w14:textId="3DE5CED0" w:rsidR="004D675E" w:rsidRPr="005E70EC" w:rsidRDefault="004D675E" w:rsidP="007A33FB">
      <w:pPr>
        <w:keepNext/>
        <w:keepLines/>
        <w:spacing w:after="120"/>
        <w:jc w:val="center"/>
        <w:rPr>
          <w:bCs/>
          <w:iCs/>
          <w:sz w:val="26"/>
          <w:szCs w:val="26"/>
          <w:lang w:val="nl-NL"/>
        </w:rPr>
      </w:pPr>
    </w:p>
    <w:p w14:paraId="343BC8F8" w14:textId="7499AFE7" w:rsidR="004D675E" w:rsidRPr="005E70EC" w:rsidRDefault="004D675E" w:rsidP="007A33FB">
      <w:pPr>
        <w:keepNext/>
        <w:keepLines/>
        <w:spacing w:after="120"/>
        <w:jc w:val="center"/>
        <w:rPr>
          <w:bCs/>
          <w:iCs/>
          <w:sz w:val="26"/>
          <w:szCs w:val="26"/>
          <w:lang w:val="nl-NL"/>
        </w:rPr>
      </w:pPr>
    </w:p>
    <w:p w14:paraId="46FE1AA4" w14:textId="1D50EACF" w:rsidR="004D675E" w:rsidRPr="005E70EC" w:rsidRDefault="004D675E" w:rsidP="007A33FB">
      <w:pPr>
        <w:keepNext/>
        <w:keepLines/>
        <w:spacing w:after="120"/>
        <w:jc w:val="center"/>
        <w:rPr>
          <w:bCs/>
          <w:iCs/>
          <w:sz w:val="26"/>
          <w:szCs w:val="26"/>
          <w:lang w:val="nl-NL"/>
        </w:rPr>
      </w:pPr>
    </w:p>
    <w:p w14:paraId="444CC9E3" w14:textId="50E9D644" w:rsidR="004D675E" w:rsidRPr="005E70EC" w:rsidRDefault="004D675E" w:rsidP="007A33FB">
      <w:pPr>
        <w:keepNext/>
        <w:keepLines/>
        <w:spacing w:after="120"/>
        <w:jc w:val="center"/>
        <w:rPr>
          <w:bCs/>
          <w:iCs/>
          <w:sz w:val="26"/>
          <w:szCs w:val="26"/>
          <w:lang w:val="nl-NL"/>
        </w:rPr>
      </w:pPr>
    </w:p>
    <w:p w14:paraId="35CDCF83" w14:textId="339EA224" w:rsidR="004D675E" w:rsidRPr="005E70EC" w:rsidRDefault="004D675E" w:rsidP="007A33FB">
      <w:pPr>
        <w:keepNext/>
        <w:keepLines/>
        <w:spacing w:after="120"/>
        <w:jc w:val="center"/>
        <w:rPr>
          <w:bCs/>
          <w:iCs/>
          <w:sz w:val="26"/>
          <w:szCs w:val="26"/>
          <w:lang w:val="nl-NL"/>
        </w:rPr>
      </w:pPr>
    </w:p>
    <w:p w14:paraId="67BF18D7" w14:textId="2928E12D" w:rsidR="004D675E" w:rsidRPr="005E70EC" w:rsidRDefault="004D675E" w:rsidP="007A33FB">
      <w:pPr>
        <w:keepNext/>
        <w:keepLines/>
        <w:spacing w:after="120"/>
        <w:jc w:val="center"/>
        <w:rPr>
          <w:bCs/>
          <w:iCs/>
          <w:sz w:val="26"/>
          <w:szCs w:val="26"/>
          <w:lang w:val="nl-NL"/>
        </w:rPr>
      </w:pPr>
    </w:p>
    <w:p w14:paraId="2053327F" w14:textId="32C4FFFD" w:rsidR="004D675E" w:rsidRPr="005E70EC" w:rsidRDefault="004D675E" w:rsidP="007A33FB">
      <w:pPr>
        <w:keepNext/>
        <w:keepLines/>
        <w:spacing w:after="120"/>
        <w:jc w:val="center"/>
        <w:rPr>
          <w:bCs/>
          <w:iCs/>
          <w:sz w:val="26"/>
          <w:szCs w:val="26"/>
          <w:lang w:val="nl-NL"/>
        </w:rPr>
      </w:pPr>
    </w:p>
    <w:p w14:paraId="4A9D5C2F" w14:textId="11E657A9" w:rsidR="004D675E" w:rsidRPr="005E70EC" w:rsidRDefault="004D675E" w:rsidP="007A33FB">
      <w:pPr>
        <w:keepNext/>
        <w:keepLines/>
        <w:spacing w:after="120"/>
        <w:jc w:val="center"/>
        <w:rPr>
          <w:bCs/>
          <w:iCs/>
          <w:sz w:val="26"/>
          <w:szCs w:val="26"/>
          <w:lang w:val="nl-NL"/>
        </w:rPr>
      </w:pPr>
    </w:p>
    <w:p w14:paraId="4CBDA70A" w14:textId="22BE10C3" w:rsidR="004D675E" w:rsidRPr="005E70EC" w:rsidRDefault="004D675E" w:rsidP="007A33FB">
      <w:pPr>
        <w:keepNext/>
        <w:keepLines/>
        <w:spacing w:after="120"/>
        <w:jc w:val="center"/>
        <w:rPr>
          <w:bCs/>
          <w:iCs/>
          <w:sz w:val="26"/>
          <w:szCs w:val="26"/>
          <w:lang w:val="nl-NL"/>
        </w:rPr>
      </w:pPr>
    </w:p>
    <w:p w14:paraId="7095D26B" w14:textId="3EB63AF2" w:rsidR="004D675E" w:rsidRPr="005E70EC" w:rsidRDefault="004D675E" w:rsidP="007A33FB">
      <w:pPr>
        <w:keepNext/>
        <w:keepLines/>
        <w:spacing w:after="120"/>
        <w:jc w:val="center"/>
        <w:rPr>
          <w:bCs/>
          <w:iCs/>
          <w:sz w:val="26"/>
          <w:szCs w:val="26"/>
          <w:lang w:val="nl-NL"/>
        </w:rPr>
      </w:pPr>
    </w:p>
    <w:p w14:paraId="70003B4A" w14:textId="53EF7CDE" w:rsidR="004D675E" w:rsidRPr="005E70EC" w:rsidRDefault="004D675E" w:rsidP="007A33FB">
      <w:pPr>
        <w:keepNext/>
        <w:keepLines/>
        <w:spacing w:after="120"/>
        <w:jc w:val="center"/>
        <w:rPr>
          <w:bCs/>
          <w:iCs/>
          <w:sz w:val="26"/>
          <w:szCs w:val="26"/>
          <w:lang w:val="nl-NL"/>
        </w:rPr>
      </w:pPr>
    </w:p>
    <w:p w14:paraId="25963B93" w14:textId="0CB06641" w:rsidR="004D675E" w:rsidRPr="005E70EC" w:rsidRDefault="004D675E" w:rsidP="007A33FB">
      <w:pPr>
        <w:keepNext/>
        <w:keepLines/>
        <w:spacing w:after="120"/>
        <w:jc w:val="center"/>
        <w:rPr>
          <w:bCs/>
          <w:iCs/>
          <w:sz w:val="26"/>
          <w:szCs w:val="26"/>
          <w:lang w:val="nl-NL"/>
        </w:rPr>
      </w:pPr>
    </w:p>
    <w:p w14:paraId="664F757F" w14:textId="115B7796" w:rsidR="008D48E7" w:rsidRPr="005E70EC" w:rsidRDefault="008D48E7" w:rsidP="007A33FB">
      <w:pPr>
        <w:keepNext/>
        <w:keepLines/>
        <w:spacing w:after="120"/>
        <w:jc w:val="center"/>
        <w:rPr>
          <w:bCs/>
          <w:iCs/>
          <w:sz w:val="26"/>
          <w:szCs w:val="26"/>
          <w:lang w:val="nl-NL"/>
        </w:rPr>
      </w:pPr>
    </w:p>
    <w:p w14:paraId="7D075EED" w14:textId="1ED19519" w:rsidR="008D48E7" w:rsidRPr="005E70EC" w:rsidRDefault="008D48E7" w:rsidP="007A33FB">
      <w:pPr>
        <w:keepNext/>
        <w:keepLines/>
        <w:spacing w:after="120"/>
        <w:jc w:val="center"/>
        <w:rPr>
          <w:bCs/>
          <w:iCs/>
          <w:sz w:val="26"/>
          <w:szCs w:val="26"/>
          <w:lang w:val="nl-NL"/>
        </w:rPr>
      </w:pPr>
    </w:p>
    <w:p w14:paraId="6951A23E" w14:textId="77777777" w:rsidR="008D48E7" w:rsidRPr="005E70EC" w:rsidRDefault="008D48E7" w:rsidP="007A33FB">
      <w:pPr>
        <w:keepNext/>
        <w:keepLines/>
        <w:spacing w:after="120"/>
        <w:jc w:val="center"/>
        <w:rPr>
          <w:bCs/>
          <w:iCs/>
          <w:sz w:val="26"/>
          <w:szCs w:val="26"/>
          <w:lang w:val="nl-NL"/>
        </w:rPr>
      </w:pPr>
    </w:p>
    <w:p w14:paraId="11138118" w14:textId="344C2646" w:rsidR="004D675E" w:rsidRPr="005E70EC" w:rsidRDefault="004D675E" w:rsidP="007A33FB">
      <w:pPr>
        <w:keepNext/>
        <w:keepLines/>
        <w:spacing w:after="120"/>
        <w:jc w:val="center"/>
        <w:rPr>
          <w:bCs/>
          <w:iCs/>
          <w:sz w:val="26"/>
          <w:szCs w:val="26"/>
          <w:lang w:val="nl-NL"/>
        </w:rPr>
      </w:pPr>
    </w:p>
    <w:p w14:paraId="2D2CB56C" w14:textId="5F77161E" w:rsidR="00711998" w:rsidRPr="005E70EC" w:rsidRDefault="00711998" w:rsidP="00711998">
      <w:pPr>
        <w:keepNext/>
        <w:keepLines/>
        <w:spacing w:after="120"/>
        <w:jc w:val="right"/>
        <w:rPr>
          <w:b/>
          <w:bCs/>
          <w:iCs/>
          <w:sz w:val="26"/>
          <w:szCs w:val="26"/>
          <w:lang w:val="en-GB"/>
        </w:rPr>
      </w:pPr>
      <w:r w:rsidRPr="005E70EC">
        <w:rPr>
          <w:b/>
          <w:bCs/>
          <w:iCs/>
          <w:sz w:val="26"/>
          <w:szCs w:val="26"/>
          <w:lang w:val="en-GB"/>
        </w:rPr>
        <w:lastRenderedPageBreak/>
        <w:t xml:space="preserve">Mẫu </w:t>
      </w:r>
      <w:proofErr w:type="gramStart"/>
      <w:r w:rsidRPr="005E70EC">
        <w:rPr>
          <w:b/>
          <w:lang w:val="en-GB"/>
        </w:rPr>
        <w:t>NY.CW</w:t>
      </w:r>
      <w:proofErr w:type="gramEnd"/>
      <w:r w:rsidRPr="005E70EC">
        <w:rPr>
          <w:b/>
          <w:lang w:val="en-GB"/>
        </w:rPr>
        <w:t>-04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47"/>
        <w:gridCol w:w="5725"/>
      </w:tblGrid>
      <w:tr w:rsidR="005E70EC" w:rsidRPr="005E70EC" w14:paraId="548DA274" w14:textId="77777777" w:rsidTr="00133466">
        <w:tc>
          <w:tcPr>
            <w:tcW w:w="3539" w:type="dxa"/>
            <w:shd w:val="clear" w:color="auto" w:fill="auto"/>
          </w:tcPr>
          <w:p w14:paraId="2F382D68" w14:textId="77777777" w:rsidR="004510DF" w:rsidRPr="005E70EC" w:rsidRDefault="00FF21DE" w:rsidP="00133466">
            <w:pPr>
              <w:keepNext/>
              <w:keepLines/>
              <w:jc w:val="center"/>
              <w:rPr>
                <w:b/>
                <w:bCs/>
                <w:lang w:val="nl-NL"/>
              </w:rPr>
            </w:pPr>
            <w:r w:rsidRPr="005E70EC">
              <w:rPr>
                <w:b/>
                <w:bCs/>
                <w:lang w:val="nl-NL"/>
              </w:rPr>
              <w:t>TỔ CHỨC</w:t>
            </w:r>
          </w:p>
          <w:p w14:paraId="512DC785" w14:textId="2EAE5F76" w:rsidR="00046639" w:rsidRPr="005E70EC" w:rsidRDefault="00046639" w:rsidP="00133466">
            <w:pPr>
              <w:keepNext/>
              <w:keepLines/>
              <w:jc w:val="center"/>
              <w:rPr>
                <w:b/>
                <w:bCs/>
                <w:sz w:val="26"/>
                <w:szCs w:val="26"/>
                <w:lang w:val="nl-NL"/>
              </w:rPr>
            </w:pPr>
            <w:r w:rsidRPr="005E70EC">
              <w:rPr>
                <w:b/>
                <w:bCs/>
                <w:lang w:val="nl-NL"/>
              </w:rPr>
              <w:t>PHÁT HÀNH</w:t>
            </w:r>
          </w:p>
        </w:tc>
        <w:tc>
          <w:tcPr>
            <w:tcW w:w="6099" w:type="dxa"/>
            <w:shd w:val="clear" w:color="auto" w:fill="auto"/>
          </w:tcPr>
          <w:p w14:paraId="644C0CA3" w14:textId="24CD59F2" w:rsidR="004510DF" w:rsidRPr="005E70EC" w:rsidRDefault="00FF21DE" w:rsidP="007A33FB">
            <w:pPr>
              <w:keepNext/>
              <w:keepLines/>
              <w:spacing w:after="120"/>
              <w:jc w:val="center"/>
              <w:rPr>
                <w:b/>
                <w:bCs/>
                <w:sz w:val="26"/>
                <w:szCs w:val="26"/>
                <w:lang w:val="nl-NL"/>
              </w:rPr>
            </w:pPr>
            <w:r w:rsidRPr="005E70EC">
              <w:rPr>
                <w:b/>
                <w:bCs/>
                <w:noProof/>
              </w:rPr>
              <mc:AlternateContent>
                <mc:Choice Requires="wps">
                  <w:drawing>
                    <wp:anchor distT="0" distB="0" distL="114300" distR="114300" simplePos="0" relativeHeight="251669504" behindDoc="0" locked="0" layoutInCell="1" allowOverlap="1" wp14:anchorId="38820787" wp14:editId="48BAD0F1">
                      <wp:simplePos x="0" y="0"/>
                      <wp:positionH relativeFrom="margin">
                        <wp:posOffset>890905</wp:posOffset>
                      </wp:positionH>
                      <wp:positionV relativeFrom="paragraph">
                        <wp:posOffset>433705</wp:posOffset>
                      </wp:positionV>
                      <wp:extent cx="19145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6FC27"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4.15pt" to="22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" strokecolor="black [3040]">
                      <w10:wrap anchorx="margin"/>
                    </v:line>
                  </w:pict>
                </mc:Fallback>
              </mc:AlternateContent>
            </w:r>
            <w:r w:rsidRPr="005E70EC">
              <w:rPr>
                <w:b/>
                <w:bCs/>
                <w:lang w:val="nl-NL"/>
              </w:rPr>
              <w:t>CỘNG HOÀ XÃ HỘI CHỦ NGHĨA VIỆT NAM</w:t>
            </w:r>
            <w:r w:rsidRPr="005E70EC">
              <w:rPr>
                <w:sz w:val="26"/>
                <w:szCs w:val="26"/>
                <w:lang w:val="nl-NL"/>
              </w:rPr>
              <w:br/>
            </w:r>
            <w:r w:rsidRPr="005E70EC">
              <w:rPr>
                <w:b/>
                <w:bCs/>
                <w:sz w:val="26"/>
                <w:szCs w:val="26"/>
                <w:lang w:val="nl-NL"/>
              </w:rPr>
              <w:t>Độc lập - Tự do - Hạnh phúc</w:t>
            </w:r>
          </w:p>
        </w:tc>
      </w:tr>
    </w:tbl>
    <w:p w14:paraId="369FC198" w14:textId="6307103A" w:rsidR="00ED757B" w:rsidRPr="005E70EC" w:rsidRDefault="00FF21DE" w:rsidP="00133466">
      <w:pPr>
        <w:keepNext/>
        <w:keepLines/>
        <w:spacing w:after="120"/>
        <w:rPr>
          <w:b/>
          <w:sz w:val="26"/>
          <w:szCs w:val="26"/>
          <w:lang w:val="nl-NL"/>
        </w:rPr>
      </w:pPr>
      <w:r w:rsidRPr="005E70EC" w:rsidDel="00FF21DE">
        <w:rPr>
          <w:b/>
          <w:bCs/>
          <w:sz w:val="26"/>
          <w:szCs w:val="26"/>
          <w:lang w:val="nl-NL"/>
        </w:rPr>
        <w:t xml:space="preserve"> </w:t>
      </w:r>
    </w:p>
    <w:p w14:paraId="29D2B9CA" w14:textId="77777777" w:rsidR="00ED757B" w:rsidRPr="005E70EC" w:rsidRDefault="00ED757B" w:rsidP="007A33FB">
      <w:pPr>
        <w:keepNext/>
        <w:keepLines/>
        <w:spacing w:after="120"/>
        <w:jc w:val="center"/>
        <w:rPr>
          <w:sz w:val="26"/>
          <w:szCs w:val="26"/>
          <w:lang w:val="nl-NL"/>
        </w:rPr>
      </w:pPr>
      <w:r w:rsidRPr="005E70EC">
        <w:rPr>
          <w:b/>
          <w:bCs/>
          <w:sz w:val="26"/>
          <w:szCs w:val="26"/>
          <w:lang w:val="nl-NL"/>
        </w:rPr>
        <w:t>GIẤY ĐỀ NGHỊ HỦY NIÊM YẾT CHỨNG QUYỀN</w:t>
      </w:r>
    </w:p>
    <w:p w14:paraId="142E3E7F" w14:textId="77777777" w:rsidR="00ED757B" w:rsidRPr="005E70EC" w:rsidRDefault="00ED757B" w:rsidP="007A33FB">
      <w:pPr>
        <w:keepNext/>
        <w:keepLines/>
        <w:spacing w:after="120"/>
        <w:jc w:val="center"/>
        <w:rPr>
          <w:b/>
          <w:bCs/>
          <w:sz w:val="26"/>
          <w:szCs w:val="26"/>
          <w:lang w:val="nl-NL"/>
        </w:rPr>
      </w:pPr>
      <w:r w:rsidRPr="005E70EC">
        <w:rPr>
          <w:b/>
          <w:bCs/>
          <w:sz w:val="26"/>
          <w:szCs w:val="26"/>
          <w:lang w:val="nl-NL"/>
        </w:rPr>
        <w:t>Chứng quyền .... (Tên chứng quyền)</w:t>
      </w:r>
    </w:p>
    <w:p w14:paraId="6A25CE55" w14:textId="0DBD5898" w:rsidR="00ED757B" w:rsidRPr="005E70EC" w:rsidRDefault="00ED757B" w:rsidP="007A33FB">
      <w:pPr>
        <w:keepNext/>
        <w:keepLines/>
        <w:spacing w:after="120"/>
        <w:jc w:val="center"/>
        <w:rPr>
          <w:sz w:val="26"/>
          <w:szCs w:val="26"/>
          <w:lang w:val="nl-NL"/>
        </w:rPr>
      </w:pPr>
      <w:r w:rsidRPr="005E70EC">
        <w:rPr>
          <w:bCs/>
          <w:sz w:val="26"/>
          <w:szCs w:val="26"/>
          <w:lang w:val="nl-NL"/>
        </w:rPr>
        <w:t xml:space="preserve">Kính gửi: </w:t>
      </w:r>
      <w:r w:rsidRPr="005E70EC">
        <w:rPr>
          <w:sz w:val="26"/>
          <w:szCs w:val="26"/>
          <w:lang w:val="nl-NL"/>
        </w:rPr>
        <w:t xml:space="preserve">Sở </w:t>
      </w:r>
      <w:r w:rsidR="00F0062F" w:rsidRPr="005E70EC">
        <w:rPr>
          <w:sz w:val="26"/>
          <w:szCs w:val="26"/>
          <w:lang w:val="nl-NL"/>
        </w:rPr>
        <w:t>G</w:t>
      </w:r>
      <w:r w:rsidRPr="005E70EC">
        <w:rPr>
          <w:sz w:val="26"/>
          <w:szCs w:val="26"/>
          <w:lang w:val="nl-NL"/>
        </w:rPr>
        <w:t xml:space="preserve">iao dịch </w:t>
      </w:r>
      <w:r w:rsidR="003C1894" w:rsidRPr="005E70EC">
        <w:rPr>
          <w:sz w:val="26"/>
          <w:szCs w:val="26"/>
          <w:lang w:val="nl-NL"/>
        </w:rPr>
        <w:t>C</w:t>
      </w:r>
      <w:r w:rsidRPr="005E70EC">
        <w:rPr>
          <w:sz w:val="26"/>
          <w:szCs w:val="26"/>
          <w:lang w:val="nl-NL"/>
        </w:rPr>
        <w:t>hứng khoán Thành phố Hồ Chí Minh</w:t>
      </w:r>
    </w:p>
    <w:p w14:paraId="47698DE9" w14:textId="77777777" w:rsidR="00ED757B" w:rsidRPr="005E70EC" w:rsidRDefault="00ED757B" w:rsidP="007A33FB">
      <w:pPr>
        <w:keepNext/>
        <w:keepLines/>
        <w:spacing w:after="120"/>
        <w:jc w:val="center"/>
        <w:rPr>
          <w:sz w:val="26"/>
          <w:szCs w:val="26"/>
          <w:lang w:val="nl-NL"/>
        </w:rPr>
      </w:pPr>
    </w:p>
    <w:p w14:paraId="3776073A" w14:textId="2CA9C69C" w:rsidR="00ED757B" w:rsidRPr="005E70EC" w:rsidRDefault="00ED757B" w:rsidP="00E12FCD">
      <w:pPr>
        <w:keepNext/>
        <w:keepLines/>
        <w:tabs>
          <w:tab w:val="left" w:pos="993"/>
        </w:tabs>
        <w:spacing w:before="120" w:after="120" w:line="276" w:lineRule="auto"/>
        <w:ind w:firstLine="567"/>
        <w:rPr>
          <w:sz w:val="26"/>
          <w:szCs w:val="26"/>
          <w:lang w:val="nl-NL"/>
        </w:rPr>
      </w:pPr>
      <w:r w:rsidRPr="005E70EC">
        <w:rPr>
          <w:b/>
          <w:bCs/>
          <w:sz w:val="26"/>
          <w:szCs w:val="26"/>
          <w:lang w:val="nl-NL"/>
        </w:rPr>
        <w:t>I. THÔNG TIN VỀ TỔ CHỨC PHÁT HÀNH</w:t>
      </w:r>
      <w:r w:rsidR="0034413E" w:rsidRPr="005E70EC">
        <w:rPr>
          <w:b/>
          <w:bCs/>
          <w:sz w:val="26"/>
          <w:szCs w:val="26"/>
          <w:lang w:val="nl-NL"/>
        </w:rPr>
        <w:t>:</w:t>
      </w:r>
    </w:p>
    <w:p w14:paraId="45FFFEE8" w14:textId="322E87A6" w:rsidR="00ED757B" w:rsidRPr="005E70EC" w:rsidRDefault="00ED757B" w:rsidP="00E12FCD">
      <w:pPr>
        <w:keepNext/>
        <w:keepLines/>
        <w:widowControl w:val="0"/>
        <w:tabs>
          <w:tab w:val="left" w:pos="993"/>
        </w:tabs>
        <w:spacing w:before="120" w:after="120" w:line="276" w:lineRule="auto"/>
        <w:ind w:firstLine="567"/>
        <w:jc w:val="both"/>
        <w:rPr>
          <w:sz w:val="26"/>
          <w:szCs w:val="26"/>
          <w:lang w:val="nl-NL"/>
        </w:rPr>
      </w:pPr>
      <w:r w:rsidRPr="005E70EC">
        <w:rPr>
          <w:sz w:val="26"/>
          <w:szCs w:val="26"/>
          <w:lang w:val="nl-NL"/>
        </w:rPr>
        <w:t>1. Tên tổ chức phát hành (đầy đủ):</w:t>
      </w:r>
      <w:r w:rsidR="00B02296" w:rsidRPr="005E70EC">
        <w:rPr>
          <w:sz w:val="26"/>
          <w:szCs w:val="26"/>
          <w:lang w:val="en-GB"/>
        </w:rPr>
        <w:t xml:space="preserve"> ……</w:t>
      </w:r>
    </w:p>
    <w:p w14:paraId="08E2E506" w14:textId="08CCE2AE" w:rsidR="00ED757B" w:rsidRPr="005E70EC" w:rsidRDefault="00ED757B" w:rsidP="00E12FCD">
      <w:pPr>
        <w:keepNext/>
        <w:keepLines/>
        <w:widowControl w:val="0"/>
        <w:tabs>
          <w:tab w:val="left" w:pos="993"/>
        </w:tabs>
        <w:spacing w:before="120" w:after="120" w:line="276" w:lineRule="auto"/>
        <w:ind w:firstLine="567"/>
        <w:jc w:val="both"/>
        <w:rPr>
          <w:sz w:val="26"/>
          <w:szCs w:val="26"/>
          <w:lang w:val="nl-NL"/>
        </w:rPr>
      </w:pPr>
      <w:r w:rsidRPr="005E70EC">
        <w:rPr>
          <w:sz w:val="26"/>
          <w:szCs w:val="26"/>
          <w:lang w:val="nl-NL"/>
        </w:rPr>
        <w:t>2. Tên giao dịch:</w:t>
      </w:r>
      <w:r w:rsidR="00B02296" w:rsidRPr="005E70EC">
        <w:rPr>
          <w:sz w:val="26"/>
          <w:szCs w:val="26"/>
          <w:lang w:val="en-GB"/>
        </w:rPr>
        <w:t xml:space="preserve"> ……</w:t>
      </w:r>
    </w:p>
    <w:p w14:paraId="0378C963" w14:textId="77777777" w:rsidR="00ED757B" w:rsidRPr="005E70EC" w:rsidRDefault="00ED757B" w:rsidP="00E12FCD">
      <w:pPr>
        <w:keepNext/>
        <w:keepLines/>
        <w:widowControl w:val="0"/>
        <w:tabs>
          <w:tab w:val="left" w:pos="993"/>
        </w:tabs>
        <w:spacing w:before="120" w:after="120" w:line="276" w:lineRule="auto"/>
        <w:ind w:firstLine="567"/>
        <w:jc w:val="both"/>
        <w:rPr>
          <w:sz w:val="26"/>
          <w:szCs w:val="26"/>
          <w:lang w:val="nl-NL"/>
        </w:rPr>
      </w:pPr>
      <w:r w:rsidRPr="005E70EC">
        <w:rPr>
          <w:sz w:val="26"/>
          <w:szCs w:val="26"/>
          <w:lang w:val="nl-NL"/>
        </w:rPr>
        <w:t>3. Giấy phép thành lập và hoạt động công ty chứng khoán số: ... do Ủy ban Chứng khoán Nhà nước cấp ngày ... tháng ... năm .....</w:t>
      </w:r>
    </w:p>
    <w:p w14:paraId="4BD282E7" w14:textId="77777777" w:rsidR="00ED757B" w:rsidRPr="005E70EC" w:rsidRDefault="00ED757B" w:rsidP="00E12FCD">
      <w:pPr>
        <w:keepNext/>
        <w:keepLines/>
        <w:widowControl w:val="0"/>
        <w:tabs>
          <w:tab w:val="left" w:pos="993"/>
        </w:tabs>
        <w:spacing w:before="120" w:after="120" w:line="276" w:lineRule="auto"/>
        <w:ind w:firstLine="567"/>
        <w:jc w:val="both"/>
        <w:rPr>
          <w:sz w:val="26"/>
          <w:szCs w:val="26"/>
          <w:lang w:val="nl-NL"/>
        </w:rPr>
      </w:pPr>
      <w:r w:rsidRPr="005E70EC">
        <w:rPr>
          <w:sz w:val="26"/>
          <w:szCs w:val="26"/>
          <w:lang w:val="nl-NL"/>
        </w:rPr>
        <w:t>4. Vốn điều lệ:..................................(</w:t>
      </w:r>
      <w:r w:rsidRPr="005E70EC">
        <w:rPr>
          <w:i/>
          <w:sz w:val="26"/>
          <w:szCs w:val="26"/>
          <w:lang w:val="nl-NL"/>
        </w:rPr>
        <w:t>bằng chữ</w:t>
      </w:r>
      <w:r w:rsidRPr="005E70EC">
        <w:rPr>
          <w:sz w:val="26"/>
          <w:szCs w:val="26"/>
          <w:lang w:val="nl-NL"/>
        </w:rPr>
        <w:t>):.........................................</w:t>
      </w:r>
    </w:p>
    <w:p w14:paraId="65F4AAA3" w14:textId="03BD2D16" w:rsidR="00ED757B" w:rsidRPr="005E70EC" w:rsidRDefault="00ED757B" w:rsidP="00E12FCD">
      <w:pPr>
        <w:keepNext/>
        <w:keepLines/>
        <w:widowControl w:val="0"/>
        <w:tabs>
          <w:tab w:val="left" w:pos="993"/>
        </w:tabs>
        <w:spacing w:before="120" w:after="120" w:line="276" w:lineRule="auto"/>
        <w:ind w:firstLine="567"/>
        <w:jc w:val="both"/>
        <w:rPr>
          <w:sz w:val="26"/>
          <w:szCs w:val="26"/>
          <w:lang w:val="nl-NL"/>
        </w:rPr>
      </w:pPr>
      <w:r w:rsidRPr="005E70EC">
        <w:rPr>
          <w:sz w:val="26"/>
          <w:szCs w:val="26"/>
          <w:lang w:val="nl-NL"/>
        </w:rPr>
        <w:t>5. Địa chỉ trụ sở chính:</w:t>
      </w:r>
      <w:r w:rsidR="00B02296" w:rsidRPr="005E70EC">
        <w:rPr>
          <w:sz w:val="26"/>
          <w:szCs w:val="26"/>
          <w:lang w:val="en-GB"/>
        </w:rPr>
        <w:t xml:space="preserve"> ……</w:t>
      </w:r>
    </w:p>
    <w:p w14:paraId="76431D6E" w14:textId="3290004D" w:rsidR="00ED757B" w:rsidRPr="005E70EC" w:rsidRDefault="00ED757B" w:rsidP="00E12FCD">
      <w:pPr>
        <w:keepNext/>
        <w:keepLines/>
        <w:widowControl w:val="0"/>
        <w:tabs>
          <w:tab w:val="left" w:pos="993"/>
        </w:tabs>
        <w:spacing w:before="120" w:after="120" w:line="276" w:lineRule="auto"/>
        <w:ind w:firstLine="567"/>
        <w:jc w:val="both"/>
        <w:rPr>
          <w:sz w:val="26"/>
          <w:szCs w:val="26"/>
          <w:lang w:val="nl-NL"/>
        </w:rPr>
      </w:pPr>
      <w:r w:rsidRPr="005E70EC">
        <w:rPr>
          <w:sz w:val="26"/>
          <w:szCs w:val="26"/>
          <w:lang w:val="nl-NL"/>
        </w:rPr>
        <w:t xml:space="preserve">6. Điện thoại:  </w:t>
      </w:r>
      <w:r w:rsidR="00B02296" w:rsidRPr="005E70EC">
        <w:rPr>
          <w:sz w:val="26"/>
          <w:szCs w:val="26"/>
          <w:lang w:val="en-GB"/>
        </w:rPr>
        <w:t>……</w:t>
      </w:r>
      <w:r w:rsidRPr="005E70EC">
        <w:rPr>
          <w:sz w:val="26"/>
          <w:szCs w:val="26"/>
          <w:lang w:val="nl-NL"/>
        </w:rPr>
        <w:t xml:space="preserve">                                                 Fax:</w:t>
      </w:r>
      <w:r w:rsidR="00B02296" w:rsidRPr="005E70EC">
        <w:rPr>
          <w:sz w:val="26"/>
          <w:szCs w:val="26"/>
          <w:lang w:val="en-GB"/>
        </w:rPr>
        <w:t xml:space="preserve"> ……</w:t>
      </w:r>
    </w:p>
    <w:p w14:paraId="07CD0C96" w14:textId="77777777" w:rsidR="00ED757B" w:rsidRPr="005E70EC" w:rsidRDefault="00ED757B" w:rsidP="00E12FCD">
      <w:pPr>
        <w:keepNext/>
        <w:keepLines/>
        <w:tabs>
          <w:tab w:val="left" w:pos="993"/>
        </w:tabs>
        <w:spacing w:before="120" w:after="120" w:line="276" w:lineRule="auto"/>
        <w:ind w:firstLine="567"/>
        <w:rPr>
          <w:b/>
          <w:bCs/>
          <w:sz w:val="26"/>
          <w:szCs w:val="26"/>
          <w:lang w:val="nl-NL"/>
        </w:rPr>
      </w:pPr>
      <w:r w:rsidRPr="005E70EC">
        <w:rPr>
          <w:b/>
          <w:bCs/>
          <w:sz w:val="26"/>
          <w:szCs w:val="26"/>
          <w:lang w:val="nl-NL"/>
        </w:rPr>
        <w:t>II. LÝ DO HỦY NIÊM YẾT TOÀN BỘ CHỨNG QUYỀN:</w:t>
      </w:r>
    </w:p>
    <w:p w14:paraId="60688146" w14:textId="7BCA0D45" w:rsidR="00ED757B" w:rsidRPr="005E70EC" w:rsidRDefault="00ED757B" w:rsidP="00E12FCD">
      <w:pPr>
        <w:keepNext/>
        <w:keepLines/>
        <w:tabs>
          <w:tab w:val="left" w:pos="993"/>
        </w:tabs>
        <w:spacing w:before="120" w:after="120" w:line="276" w:lineRule="auto"/>
        <w:ind w:firstLine="567"/>
        <w:jc w:val="both"/>
        <w:rPr>
          <w:bCs/>
          <w:sz w:val="26"/>
          <w:szCs w:val="26"/>
          <w:lang w:val="nl-NL"/>
        </w:rPr>
      </w:pPr>
      <w:r w:rsidRPr="005E70EC">
        <w:rPr>
          <w:bCs/>
          <w:sz w:val="26"/>
          <w:szCs w:val="26"/>
          <w:lang w:val="nl-NL"/>
        </w:rPr>
        <w:t>...................</w:t>
      </w:r>
      <w:r w:rsidR="003C1894" w:rsidRPr="005E70EC">
        <w:rPr>
          <w:bCs/>
          <w:sz w:val="26"/>
          <w:szCs w:val="26"/>
          <w:lang w:val="nl-NL"/>
        </w:rPr>
        <w:t xml:space="preserve"> </w:t>
      </w:r>
      <w:r w:rsidRPr="005E70EC">
        <w:rPr>
          <w:bCs/>
          <w:i/>
          <w:sz w:val="26"/>
          <w:szCs w:val="26"/>
          <w:lang w:val="nl-NL"/>
        </w:rPr>
        <w:t xml:space="preserve">(Ghi rõ lý do thuộc khoản, điều nào quy định trong Quy chế </w:t>
      </w:r>
      <w:r w:rsidR="00D113AF" w:rsidRPr="005E70EC">
        <w:rPr>
          <w:bCs/>
          <w:i/>
          <w:sz w:val="26"/>
          <w:szCs w:val="26"/>
          <w:lang w:val="nl-NL"/>
        </w:rPr>
        <w:t>n</w:t>
      </w:r>
      <w:r w:rsidRPr="005E70EC">
        <w:rPr>
          <w:bCs/>
          <w:i/>
          <w:sz w:val="26"/>
          <w:szCs w:val="26"/>
          <w:lang w:val="nl-NL"/>
        </w:rPr>
        <w:t>iêm yết</w:t>
      </w:r>
      <w:r w:rsidR="00D113AF" w:rsidRPr="005E70EC">
        <w:rPr>
          <w:bCs/>
          <w:i/>
          <w:sz w:val="26"/>
          <w:szCs w:val="26"/>
          <w:lang w:val="nl-NL"/>
        </w:rPr>
        <w:t xml:space="preserve"> và công bố thông tin đối với</w:t>
      </w:r>
      <w:r w:rsidRPr="005E70EC">
        <w:rPr>
          <w:bCs/>
          <w:i/>
          <w:sz w:val="26"/>
          <w:szCs w:val="26"/>
          <w:lang w:val="nl-NL"/>
        </w:rPr>
        <w:t xml:space="preserve"> chứng quyền </w:t>
      </w:r>
      <w:r w:rsidR="00D113AF" w:rsidRPr="005E70EC">
        <w:rPr>
          <w:bCs/>
          <w:i/>
          <w:sz w:val="26"/>
          <w:szCs w:val="26"/>
          <w:lang w:val="nl-NL"/>
        </w:rPr>
        <w:t xml:space="preserve">có bảo đảm </w:t>
      </w:r>
      <w:r w:rsidRPr="005E70EC">
        <w:rPr>
          <w:bCs/>
          <w:i/>
          <w:sz w:val="26"/>
          <w:szCs w:val="26"/>
          <w:lang w:val="nl-NL"/>
        </w:rPr>
        <w:t>tại SGDCK TP</w:t>
      </w:r>
      <w:r w:rsidR="008D48E7" w:rsidRPr="005E70EC">
        <w:rPr>
          <w:bCs/>
          <w:i/>
          <w:sz w:val="26"/>
          <w:szCs w:val="26"/>
          <w:lang w:val="nl-NL"/>
        </w:rPr>
        <w:t>.</w:t>
      </w:r>
      <w:r w:rsidRPr="005E70EC">
        <w:rPr>
          <w:bCs/>
          <w:i/>
          <w:sz w:val="26"/>
          <w:szCs w:val="26"/>
          <w:lang w:val="nl-NL"/>
        </w:rPr>
        <w:t>HCM)</w:t>
      </w:r>
      <w:r w:rsidRPr="005E70EC">
        <w:rPr>
          <w:bCs/>
          <w:sz w:val="26"/>
          <w:szCs w:val="26"/>
          <w:lang w:val="nl-NL"/>
        </w:rPr>
        <w:t xml:space="preserve"> </w:t>
      </w:r>
    </w:p>
    <w:p w14:paraId="05E4FD48" w14:textId="083516C2" w:rsidR="00ED757B" w:rsidRPr="005E70EC" w:rsidRDefault="00ED757B" w:rsidP="00E12FCD">
      <w:pPr>
        <w:keepNext/>
        <w:keepLines/>
        <w:tabs>
          <w:tab w:val="left" w:pos="993"/>
        </w:tabs>
        <w:spacing w:before="120" w:after="120" w:line="276" w:lineRule="auto"/>
        <w:ind w:firstLine="567"/>
        <w:rPr>
          <w:sz w:val="26"/>
          <w:szCs w:val="26"/>
          <w:lang w:val="nl-NL"/>
        </w:rPr>
      </w:pPr>
      <w:r w:rsidRPr="005E70EC">
        <w:rPr>
          <w:b/>
          <w:bCs/>
          <w:sz w:val="26"/>
          <w:szCs w:val="26"/>
          <w:lang w:val="nl-NL"/>
        </w:rPr>
        <w:t>III. CHỨNG QUYỀN HỦY ĐĂNG KÝ NIÊM YẾT</w:t>
      </w:r>
      <w:r w:rsidR="0034413E" w:rsidRPr="005E70EC">
        <w:rPr>
          <w:b/>
          <w:bCs/>
          <w:sz w:val="26"/>
          <w:szCs w:val="26"/>
          <w:lang w:val="nl-NL"/>
        </w:rPr>
        <w:t>:</w:t>
      </w:r>
    </w:p>
    <w:p w14:paraId="3CD555EC" w14:textId="77777777"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Loại chứng khoán: chứng quyền có bảo đảm</w:t>
      </w:r>
    </w:p>
    <w:p w14:paraId="5F4E235D" w14:textId="4EF94EAD"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Tên chứng quyền:</w:t>
      </w:r>
      <w:r w:rsidR="00711998" w:rsidRPr="005E70EC">
        <w:rPr>
          <w:sz w:val="26"/>
          <w:szCs w:val="26"/>
          <w:lang w:val="nl-NL"/>
        </w:rPr>
        <w:t xml:space="preserve"> </w:t>
      </w:r>
      <w:r w:rsidRPr="005E70EC">
        <w:rPr>
          <w:sz w:val="26"/>
          <w:szCs w:val="26"/>
          <w:lang w:val="nl-NL"/>
        </w:rPr>
        <w:t xml:space="preserve">… </w:t>
      </w:r>
    </w:p>
    <w:p w14:paraId="53AF7E73" w14:textId="61CBC6FC"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 xml:space="preserve">Mã chứng quyền: </w:t>
      </w:r>
      <w:r w:rsidR="00181DD0" w:rsidRPr="005E70EC">
        <w:rPr>
          <w:sz w:val="26"/>
          <w:szCs w:val="26"/>
          <w:lang w:val="en-GB"/>
        </w:rPr>
        <w:t>……</w:t>
      </w:r>
    </w:p>
    <w:p w14:paraId="0E92EF8D" w14:textId="76A547DB"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Tên (mã) chứng khoán cơ sở:</w:t>
      </w:r>
      <w:r w:rsidR="00181DD0" w:rsidRPr="005E70EC">
        <w:rPr>
          <w:sz w:val="26"/>
          <w:szCs w:val="26"/>
          <w:lang w:val="en-GB"/>
        </w:rPr>
        <w:t xml:space="preserve"> ……</w:t>
      </w:r>
    </w:p>
    <w:p w14:paraId="35FCABAC" w14:textId="3DC28695"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 xml:space="preserve">Tên tổ chức phát hành chứng khoán cơ sở: </w:t>
      </w:r>
      <w:r w:rsidR="00181DD0" w:rsidRPr="005E70EC">
        <w:rPr>
          <w:sz w:val="26"/>
          <w:szCs w:val="26"/>
          <w:lang w:val="en-GB"/>
        </w:rPr>
        <w:t>……</w:t>
      </w:r>
    </w:p>
    <w:p w14:paraId="33244BA0" w14:textId="77777777"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Thời hạn:  ......... tháng</w:t>
      </w:r>
    </w:p>
    <w:p w14:paraId="3A282A12" w14:textId="6D08626A" w:rsidR="00F91C59" w:rsidRPr="005E70EC" w:rsidRDefault="00F91C59"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Ngày đáo hạn:...... (ngày/tháng/năm)</w:t>
      </w:r>
    </w:p>
    <w:p w14:paraId="523ED364" w14:textId="53DABCB7" w:rsidR="00ED757B" w:rsidRPr="005E70EC" w:rsidRDefault="00ED757B" w:rsidP="00BC5F53">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Tỷ lệ chuyển đổi: ...........</w:t>
      </w:r>
    </w:p>
    <w:p w14:paraId="0C67D33C" w14:textId="25AB655A" w:rsidR="00D30114" w:rsidRPr="005E70EC" w:rsidRDefault="00F91C59" w:rsidP="00D30114">
      <w:pPr>
        <w:keepNext/>
        <w:keepLines/>
        <w:numPr>
          <w:ilvl w:val="0"/>
          <w:numId w:val="17"/>
        </w:numPr>
        <w:tabs>
          <w:tab w:val="left" w:pos="284"/>
          <w:tab w:val="left" w:pos="851"/>
        </w:tabs>
        <w:spacing w:before="120" w:after="120" w:line="276" w:lineRule="auto"/>
        <w:ind w:left="0" w:firstLine="567"/>
        <w:rPr>
          <w:sz w:val="26"/>
          <w:szCs w:val="26"/>
          <w:lang w:val="nl-NL"/>
        </w:rPr>
      </w:pPr>
      <w:r w:rsidRPr="005E70EC">
        <w:rPr>
          <w:sz w:val="26"/>
          <w:szCs w:val="26"/>
          <w:lang w:val="nl-NL"/>
        </w:rPr>
        <w:t>Giá thực hiện: .......  (đồng)</w:t>
      </w:r>
    </w:p>
    <w:p w14:paraId="3B5BE31F" w14:textId="4D32663F" w:rsidR="00D30114" w:rsidRPr="005E70EC" w:rsidRDefault="00D30114" w:rsidP="00D30114">
      <w:pPr>
        <w:keepNext/>
        <w:keepLines/>
        <w:numPr>
          <w:ilvl w:val="0"/>
          <w:numId w:val="17"/>
        </w:numPr>
        <w:tabs>
          <w:tab w:val="left" w:pos="284"/>
          <w:tab w:val="left" w:pos="851"/>
          <w:tab w:val="left" w:pos="993"/>
        </w:tabs>
        <w:spacing w:before="120" w:after="120" w:line="276" w:lineRule="auto"/>
        <w:ind w:left="0" w:firstLine="567"/>
        <w:rPr>
          <w:sz w:val="26"/>
          <w:szCs w:val="26"/>
          <w:lang w:val="nl-NL"/>
        </w:rPr>
      </w:pPr>
      <w:r w:rsidRPr="005E70EC">
        <w:rPr>
          <w:sz w:val="26"/>
          <w:szCs w:val="26"/>
          <w:lang w:val="nl-NL"/>
        </w:rPr>
        <w:t>Số lượng chứng quyền đã phát hành: ....</w:t>
      </w:r>
    </w:p>
    <w:p w14:paraId="790BA0E9" w14:textId="77777777" w:rsidR="00B3581C" w:rsidRPr="005E70EC" w:rsidRDefault="00B3581C" w:rsidP="00BC5F53">
      <w:pPr>
        <w:keepNext/>
        <w:keepLines/>
        <w:numPr>
          <w:ilvl w:val="0"/>
          <w:numId w:val="17"/>
        </w:numPr>
        <w:tabs>
          <w:tab w:val="left" w:pos="993"/>
        </w:tabs>
        <w:spacing w:before="120" w:after="120" w:line="276" w:lineRule="auto"/>
        <w:ind w:left="0" w:firstLine="567"/>
        <w:rPr>
          <w:sz w:val="26"/>
          <w:szCs w:val="26"/>
          <w:lang w:val="nl-NL"/>
        </w:rPr>
      </w:pPr>
      <w:r w:rsidRPr="005E70EC">
        <w:rPr>
          <w:sz w:val="26"/>
          <w:szCs w:val="26"/>
          <w:lang w:val="nl-NL"/>
        </w:rPr>
        <w:t>Số lượng chứng quyền niêm yết trước khi hủy niêm yết: .....</w:t>
      </w:r>
    </w:p>
    <w:p w14:paraId="4E28F903" w14:textId="28CB1056" w:rsidR="00B3581C" w:rsidRPr="005E70EC" w:rsidRDefault="00B3581C" w:rsidP="00BC5F53">
      <w:pPr>
        <w:keepNext/>
        <w:keepLines/>
        <w:numPr>
          <w:ilvl w:val="0"/>
          <w:numId w:val="17"/>
        </w:numPr>
        <w:tabs>
          <w:tab w:val="left" w:pos="993"/>
        </w:tabs>
        <w:spacing w:before="120" w:after="120" w:line="276" w:lineRule="auto"/>
        <w:ind w:left="0" w:firstLine="567"/>
        <w:rPr>
          <w:sz w:val="26"/>
          <w:szCs w:val="26"/>
          <w:lang w:val="nl-NL"/>
        </w:rPr>
      </w:pPr>
      <w:r w:rsidRPr="005E70EC">
        <w:rPr>
          <w:sz w:val="26"/>
          <w:szCs w:val="26"/>
          <w:lang w:val="nl-NL"/>
        </w:rPr>
        <w:t xml:space="preserve">Số lượng </w:t>
      </w:r>
      <w:r w:rsidR="00D763D7" w:rsidRPr="005E70EC">
        <w:rPr>
          <w:sz w:val="26"/>
          <w:szCs w:val="26"/>
          <w:lang w:val="nl-NL"/>
        </w:rPr>
        <w:t>c</w:t>
      </w:r>
      <w:r w:rsidRPr="005E70EC">
        <w:rPr>
          <w:sz w:val="26"/>
          <w:szCs w:val="26"/>
          <w:lang w:val="nl-NL"/>
        </w:rPr>
        <w:t>hứng quyền đăng ký hủy niêm yết: …… ..chứng quyền (........</w:t>
      </w:r>
      <w:r w:rsidRPr="005E70EC">
        <w:rPr>
          <w:i/>
          <w:sz w:val="26"/>
          <w:szCs w:val="26"/>
          <w:lang w:val="nl-NL"/>
        </w:rPr>
        <w:t>bằng chữ</w:t>
      </w:r>
      <w:r w:rsidRPr="005E70EC">
        <w:rPr>
          <w:sz w:val="26"/>
          <w:szCs w:val="26"/>
          <w:lang w:val="nl-NL"/>
        </w:rPr>
        <w:t xml:space="preserve">) </w:t>
      </w:r>
    </w:p>
    <w:p w14:paraId="14E5D75C" w14:textId="77777777" w:rsidR="00B3581C" w:rsidRPr="005E70EC" w:rsidRDefault="00B3581C" w:rsidP="00BC5F53">
      <w:pPr>
        <w:keepNext/>
        <w:keepLines/>
        <w:numPr>
          <w:ilvl w:val="0"/>
          <w:numId w:val="17"/>
        </w:numPr>
        <w:tabs>
          <w:tab w:val="left" w:pos="993"/>
        </w:tabs>
        <w:spacing w:before="120" w:after="120" w:line="276" w:lineRule="auto"/>
        <w:ind w:left="0" w:firstLine="567"/>
        <w:rPr>
          <w:sz w:val="26"/>
          <w:szCs w:val="26"/>
          <w:lang w:val="nl-NL"/>
        </w:rPr>
      </w:pPr>
      <w:r w:rsidRPr="005E70EC">
        <w:rPr>
          <w:sz w:val="26"/>
          <w:szCs w:val="26"/>
          <w:lang w:val="nl-NL"/>
        </w:rPr>
        <w:lastRenderedPageBreak/>
        <w:t>Số lượng chứng quyền niêm yết sau khi hủy niêm yết: ……….. chứng quyền</w:t>
      </w:r>
    </w:p>
    <w:p w14:paraId="5083B425" w14:textId="6AB1DCDD" w:rsidR="00ED757B" w:rsidRPr="005E70EC" w:rsidRDefault="00B3581C" w:rsidP="00BC5F53">
      <w:pPr>
        <w:keepNext/>
        <w:keepLines/>
        <w:numPr>
          <w:ilvl w:val="0"/>
          <w:numId w:val="17"/>
        </w:numPr>
        <w:tabs>
          <w:tab w:val="left" w:pos="993"/>
        </w:tabs>
        <w:spacing w:before="120" w:after="120" w:line="276" w:lineRule="auto"/>
        <w:ind w:left="0" w:firstLine="567"/>
        <w:rPr>
          <w:sz w:val="26"/>
          <w:szCs w:val="26"/>
          <w:lang w:val="nl-NL"/>
        </w:rPr>
      </w:pPr>
      <w:r w:rsidRPr="005E70EC">
        <w:rPr>
          <w:sz w:val="26"/>
          <w:szCs w:val="26"/>
          <w:lang w:val="nl-NL"/>
        </w:rPr>
        <w:t>Thời gian dự kiến hủy niêm yết:</w:t>
      </w:r>
      <w:r w:rsidR="00ED757B" w:rsidRPr="005E70EC">
        <w:rPr>
          <w:sz w:val="26"/>
          <w:szCs w:val="26"/>
          <w:lang w:val="nl-NL"/>
        </w:rPr>
        <w:t xml:space="preserve"> </w:t>
      </w:r>
      <w:r w:rsidR="00181DD0" w:rsidRPr="005E70EC">
        <w:rPr>
          <w:sz w:val="26"/>
          <w:szCs w:val="26"/>
          <w:lang w:val="en-GB"/>
        </w:rPr>
        <w:t>……</w:t>
      </w:r>
    </w:p>
    <w:p w14:paraId="67A2D378" w14:textId="3DF2B385" w:rsidR="00ED757B" w:rsidRPr="005E70EC" w:rsidRDefault="00ED757B" w:rsidP="00E12FCD">
      <w:pPr>
        <w:keepNext/>
        <w:keepLines/>
        <w:tabs>
          <w:tab w:val="left" w:pos="851"/>
        </w:tabs>
        <w:spacing w:before="120" w:after="120" w:line="276" w:lineRule="auto"/>
        <w:ind w:firstLine="567"/>
        <w:jc w:val="both"/>
        <w:rPr>
          <w:i/>
          <w:sz w:val="26"/>
          <w:szCs w:val="26"/>
          <w:lang w:val="nl-NL"/>
        </w:rPr>
      </w:pPr>
      <w:r w:rsidRPr="005E70EC">
        <w:rPr>
          <w:b/>
          <w:i/>
          <w:sz w:val="26"/>
          <w:szCs w:val="26"/>
          <w:u w:val="single"/>
          <w:lang w:val="nl-NL"/>
        </w:rPr>
        <w:t>Lưu ý</w:t>
      </w:r>
      <w:r w:rsidRPr="005E70EC">
        <w:rPr>
          <w:i/>
          <w:sz w:val="26"/>
          <w:szCs w:val="26"/>
          <w:lang w:val="nl-NL"/>
        </w:rPr>
        <w:t xml:space="preserve">: </w:t>
      </w:r>
      <w:r w:rsidR="00EC434A" w:rsidRPr="005E70EC">
        <w:rPr>
          <w:i/>
          <w:sz w:val="26"/>
          <w:szCs w:val="26"/>
          <w:lang w:val="nl-NL"/>
        </w:rPr>
        <w:t>T</w:t>
      </w:r>
      <w:r w:rsidRPr="005E70EC">
        <w:rPr>
          <w:i/>
          <w:sz w:val="26"/>
          <w:szCs w:val="26"/>
          <w:lang w:val="nl-NL"/>
        </w:rPr>
        <w:t xml:space="preserve">rường hợp hủy niêm yết chứng quyền theo quy định tại </w:t>
      </w:r>
      <w:r w:rsidR="008D48E7" w:rsidRPr="005E70EC">
        <w:rPr>
          <w:i/>
          <w:sz w:val="26"/>
          <w:szCs w:val="26"/>
          <w:lang w:val="nl-NL"/>
        </w:rPr>
        <w:t>k</w:t>
      </w:r>
      <w:r w:rsidRPr="005E70EC">
        <w:rPr>
          <w:i/>
          <w:sz w:val="26"/>
          <w:szCs w:val="26"/>
          <w:lang w:val="nl-NL"/>
        </w:rPr>
        <w:t xml:space="preserve">hoản 2, </w:t>
      </w:r>
      <w:r w:rsidR="00B3581C" w:rsidRPr="005E70EC">
        <w:rPr>
          <w:i/>
          <w:sz w:val="26"/>
          <w:szCs w:val="26"/>
          <w:lang w:val="nl-NL"/>
        </w:rPr>
        <w:t xml:space="preserve">3, </w:t>
      </w:r>
      <w:r w:rsidR="00967AA8" w:rsidRPr="005E70EC">
        <w:rPr>
          <w:i/>
          <w:sz w:val="26"/>
          <w:szCs w:val="26"/>
          <w:lang w:val="nl-NL"/>
        </w:rPr>
        <w:t>4</w:t>
      </w:r>
      <w:r w:rsidR="00B3581C" w:rsidRPr="005E70EC">
        <w:rPr>
          <w:i/>
          <w:sz w:val="26"/>
          <w:szCs w:val="26"/>
          <w:lang w:val="nl-NL"/>
        </w:rPr>
        <w:t xml:space="preserve">, </w:t>
      </w:r>
      <w:r w:rsidR="00967AA8" w:rsidRPr="005E70EC">
        <w:rPr>
          <w:i/>
          <w:sz w:val="26"/>
          <w:szCs w:val="26"/>
          <w:lang w:val="nl-NL"/>
        </w:rPr>
        <w:t>5</w:t>
      </w:r>
      <w:r w:rsidRPr="005E70EC">
        <w:rPr>
          <w:i/>
          <w:sz w:val="26"/>
          <w:szCs w:val="26"/>
          <w:lang w:val="nl-NL"/>
        </w:rPr>
        <w:t xml:space="preserve"> Điều </w:t>
      </w:r>
      <w:r w:rsidR="004D3453" w:rsidRPr="005E70EC">
        <w:rPr>
          <w:i/>
          <w:sz w:val="26"/>
          <w:szCs w:val="26"/>
          <w:lang w:val="nl-NL"/>
        </w:rPr>
        <w:t>10</w:t>
      </w:r>
      <w:r w:rsidRPr="005E70EC">
        <w:rPr>
          <w:i/>
          <w:sz w:val="26"/>
          <w:szCs w:val="26"/>
          <w:lang w:val="nl-NL"/>
        </w:rPr>
        <w:t xml:space="preserve"> </w:t>
      </w:r>
      <w:r w:rsidRPr="005E70EC">
        <w:rPr>
          <w:bCs/>
          <w:i/>
          <w:sz w:val="26"/>
          <w:szCs w:val="26"/>
          <w:lang w:val="nl-NL"/>
        </w:rPr>
        <w:t xml:space="preserve">Quy chế </w:t>
      </w:r>
      <w:r w:rsidR="00D113AF" w:rsidRPr="005E70EC">
        <w:rPr>
          <w:bCs/>
          <w:i/>
          <w:sz w:val="26"/>
          <w:szCs w:val="26"/>
          <w:lang w:val="nl-NL"/>
        </w:rPr>
        <w:t>n</w:t>
      </w:r>
      <w:r w:rsidRPr="005E70EC">
        <w:rPr>
          <w:bCs/>
          <w:i/>
          <w:sz w:val="26"/>
          <w:szCs w:val="26"/>
          <w:lang w:val="nl-NL"/>
        </w:rPr>
        <w:t>iêm yết</w:t>
      </w:r>
      <w:r w:rsidR="00D63971" w:rsidRPr="005E70EC">
        <w:rPr>
          <w:bCs/>
          <w:i/>
          <w:sz w:val="26"/>
          <w:szCs w:val="26"/>
          <w:lang w:val="nl-NL"/>
        </w:rPr>
        <w:t xml:space="preserve"> và </w:t>
      </w:r>
      <w:r w:rsidR="00D113AF" w:rsidRPr="005E70EC">
        <w:rPr>
          <w:bCs/>
          <w:i/>
          <w:sz w:val="26"/>
          <w:szCs w:val="26"/>
          <w:lang w:val="nl-NL"/>
        </w:rPr>
        <w:t>c</w:t>
      </w:r>
      <w:r w:rsidR="00D63971" w:rsidRPr="005E70EC">
        <w:rPr>
          <w:bCs/>
          <w:i/>
          <w:sz w:val="26"/>
          <w:szCs w:val="26"/>
          <w:lang w:val="nl-NL"/>
        </w:rPr>
        <w:t>ông bố thông tin đối</w:t>
      </w:r>
      <w:r w:rsidRPr="005E70EC">
        <w:rPr>
          <w:bCs/>
          <w:i/>
          <w:sz w:val="26"/>
          <w:szCs w:val="26"/>
          <w:lang w:val="nl-NL"/>
        </w:rPr>
        <w:t xml:space="preserve"> chứng quyền</w:t>
      </w:r>
      <w:r w:rsidR="00D63971" w:rsidRPr="005E70EC">
        <w:rPr>
          <w:bCs/>
          <w:i/>
          <w:sz w:val="26"/>
          <w:szCs w:val="26"/>
          <w:lang w:val="nl-NL"/>
        </w:rPr>
        <w:t xml:space="preserve"> có bảo đảm </w:t>
      </w:r>
      <w:r w:rsidRPr="005E70EC">
        <w:rPr>
          <w:bCs/>
          <w:i/>
          <w:sz w:val="26"/>
          <w:szCs w:val="26"/>
          <w:lang w:val="nl-NL"/>
        </w:rPr>
        <w:t xml:space="preserve"> t</w:t>
      </w:r>
      <w:r w:rsidR="00D63971" w:rsidRPr="005E70EC">
        <w:rPr>
          <w:bCs/>
          <w:i/>
          <w:sz w:val="26"/>
          <w:szCs w:val="26"/>
          <w:lang w:val="nl-NL"/>
        </w:rPr>
        <w:t>ại</w:t>
      </w:r>
      <w:r w:rsidRPr="005E70EC">
        <w:rPr>
          <w:bCs/>
          <w:i/>
          <w:sz w:val="26"/>
          <w:szCs w:val="26"/>
          <w:lang w:val="nl-NL"/>
        </w:rPr>
        <w:t xml:space="preserve"> SGDCK TP</w:t>
      </w:r>
      <w:r w:rsidR="00A17694" w:rsidRPr="005E70EC">
        <w:rPr>
          <w:bCs/>
          <w:i/>
          <w:sz w:val="26"/>
          <w:szCs w:val="26"/>
          <w:lang w:val="nl-NL"/>
        </w:rPr>
        <w:t>.</w:t>
      </w:r>
      <w:r w:rsidRPr="005E70EC">
        <w:rPr>
          <w:bCs/>
          <w:i/>
          <w:sz w:val="26"/>
          <w:szCs w:val="26"/>
          <w:lang w:val="nl-NL"/>
        </w:rPr>
        <w:t>HCM  và có nhiều chứng quyền thuộc cùng một tổ chức phát hành, hoặc nhiều chứng quyền trên cùng một tài sản cơ sở</w:t>
      </w:r>
      <w:r w:rsidR="00B3581C" w:rsidRPr="005E70EC">
        <w:rPr>
          <w:bCs/>
          <w:i/>
          <w:sz w:val="26"/>
          <w:szCs w:val="26"/>
          <w:lang w:val="nl-NL"/>
        </w:rPr>
        <w:t xml:space="preserve"> </w:t>
      </w:r>
      <w:r w:rsidRPr="005E70EC">
        <w:rPr>
          <w:bCs/>
          <w:i/>
          <w:sz w:val="26"/>
          <w:szCs w:val="26"/>
          <w:lang w:val="nl-NL"/>
        </w:rPr>
        <w:t>phải hủy niêm yết thì tổ chức phát hành có thể liệt kê các chứng quyền này trong một Giấy đề nghị hủy niêm yết chứng quyền.</w:t>
      </w:r>
    </w:p>
    <w:p w14:paraId="0D5EFF8A" w14:textId="77B6B9E9" w:rsidR="00ED757B" w:rsidRPr="005E70EC" w:rsidRDefault="00ED757B" w:rsidP="00E12FCD">
      <w:pPr>
        <w:keepNext/>
        <w:keepLines/>
        <w:tabs>
          <w:tab w:val="left" w:pos="851"/>
        </w:tabs>
        <w:spacing w:before="120" w:after="120" w:line="276" w:lineRule="auto"/>
        <w:ind w:firstLine="567"/>
        <w:rPr>
          <w:sz w:val="26"/>
          <w:szCs w:val="26"/>
          <w:lang w:val="nl-NL"/>
        </w:rPr>
      </w:pPr>
      <w:r w:rsidRPr="005E70EC">
        <w:rPr>
          <w:b/>
          <w:bCs/>
          <w:sz w:val="26"/>
          <w:szCs w:val="26"/>
          <w:lang w:val="nl-NL"/>
        </w:rPr>
        <w:t>IV. CÁC BÊN CÓ LIÊN QUAN</w:t>
      </w:r>
      <w:r w:rsidR="0034413E" w:rsidRPr="005E70EC">
        <w:rPr>
          <w:b/>
          <w:bCs/>
          <w:sz w:val="26"/>
          <w:szCs w:val="26"/>
          <w:lang w:val="nl-NL"/>
        </w:rPr>
        <w:t>:</w:t>
      </w:r>
    </w:p>
    <w:p w14:paraId="107E05A9" w14:textId="77777777" w:rsidR="00ED757B" w:rsidRPr="005E70EC" w:rsidRDefault="00ED757B" w:rsidP="00E12FCD">
      <w:pPr>
        <w:keepNext/>
        <w:keepLines/>
        <w:tabs>
          <w:tab w:val="left" w:pos="851"/>
        </w:tabs>
        <w:spacing w:before="120" w:after="120" w:line="276" w:lineRule="auto"/>
        <w:ind w:firstLine="567"/>
        <w:jc w:val="both"/>
        <w:rPr>
          <w:sz w:val="26"/>
          <w:szCs w:val="26"/>
          <w:lang w:val="nl-NL"/>
        </w:rPr>
      </w:pPr>
      <w:r w:rsidRPr="005E70EC">
        <w:rPr>
          <w:sz w:val="26"/>
          <w:szCs w:val="26"/>
          <w:lang w:val="nl-NL"/>
        </w:rPr>
        <w:t>1. Ngân hàng nhận ký quỹ tài sản bảo đảm thanh toán/bảo lãnh thanh toán</w:t>
      </w:r>
    </w:p>
    <w:p w14:paraId="4DABE488" w14:textId="0C355149" w:rsidR="00ED757B" w:rsidRPr="005E70EC" w:rsidRDefault="00ED757B" w:rsidP="00E12FCD">
      <w:pPr>
        <w:keepNext/>
        <w:keepLines/>
        <w:widowControl w:val="0"/>
        <w:tabs>
          <w:tab w:val="left" w:pos="851"/>
        </w:tabs>
        <w:spacing w:before="120" w:after="120" w:line="276" w:lineRule="auto"/>
        <w:ind w:firstLine="567"/>
        <w:jc w:val="both"/>
        <w:rPr>
          <w:sz w:val="26"/>
          <w:szCs w:val="26"/>
          <w:lang w:val="nl-NL"/>
        </w:rPr>
      </w:pPr>
      <w:r w:rsidRPr="005E70EC">
        <w:rPr>
          <w:sz w:val="26"/>
          <w:szCs w:val="26"/>
          <w:lang w:val="nl-NL"/>
        </w:rPr>
        <w:t>- Tên ngân hàng nhận ký quỹ tài sản bảo đảm thanh toán/bảo lãnh thanh toán bảo đảm:</w:t>
      </w:r>
      <w:r w:rsidR="00181DD0" w:rsidRPr="005E70EC">
        <w:rPr>
          <w:sz w:val="26"/>
          <w:szCs w:val="26"/>
          <w:lang w:val="en-GB"/>
        </w:rPr>
        <w:t xml:space="preserve"> ……</w:t>
      </w:r>
    </w:p>
    <w:p w14:paraId="66FD957C" w14:textId="5593C498" w:rsidR="00ED757B" w:rsidRPr="005E70EC" w:rsidRDefault="00ED757B" w:rsidP="00E12FCD">
      <w:pPr>
        <w:keepNext/>
        <w:keepLines/>
        <w:tabs>
          <w:tab w:val="left" w:pos="851"/>
        </w:tabs>
        <w:spacing w:before="120" w:after="120" w:line="276" w:lineRule="auto"/>
        <w:ind w:firstLine="567"/>
        <w:rPr>
          <w:sz w:val="26"/>
          <w:szCs w:val="26"/>
          <w:lang w:val="nl-NL"/>
        </w:rPr>
      </w:pPr>
      <w:r w:rsidRPr="005E70EC">
        <w:rPr>
          <w:sz w:val="26"/>
          <w:szCs w:val="26"/>
          <w:lang w:val="nl-NL"/>
        </w:rPr>
        <w:t>- Địa chỉ trụ sở chính:</w:t>
      </w:r>
      <w:r w:rsidR="00181DD0" w:rsidRPr="005E70EC">
        <w:rPr>
          <w:sz w:val="26"/>
          <w:szCs w:val="26"/>
          <w:lang w:val="en-GB"/>
        </w:rPr>
        <w:t xml:space="preserve"> ……</w:t>
      </w:r>
    </w:p>
    <w:p w14:paraId="295C9D3A" w14:textId="00365471" w:rsidR="00ED757B" w:rsidRPr="005E70EC" w:rsidRDefault="00ED757B" w:rsidP="00E12FCD">
      <w:pPr>
        <w:keepNext/>
        <w:keepLines/>
        <w:tabs>
          <w:tab w:val="left" w:pos="851"/>
        </w:tabs>
        <w:spacing w:before="120" w:after="120" w:line="276" w:lineRule="auto"/>
        <w:ind w:firstLine="567"/>
        <w:rPr>
          <w:sz w:val="26"/>
          <w:szCs w:val="26"/>
          <w:lang w:val="nl-NL"/>
        </w:rPr>
      </w:pPr>
      <w:r w:rsidRPr="005E70EC">
        <w:rPr>
          <w:sz w:val="26"/>
          <w:szCs w:val="26"/>
          <w:lang w:val="nl-NL"/>
        </w:rPr>
        <w:t xml:space="preserve">- Điện thoại: </w:t>
      </w:r>
      <w:r w:rsidR="00181DD0" w:rsidRPr="005E70EC">
        <w:rPr>
          <w:sz w:val="26"/>
          <w:szCs w:val="26"/>
          <w:lang w:val="en-GB"/>
        </w:rPr>
        <w:t>……</w:t>
      </w:r>
      <w:r w:rsidRPr="005E70EC">
        <w:rPr>
          <w:sz w:val="26"/>
          <w:szCs w:val="26"/>
          <w:lang w:val="nl-NL"/>
        </w:rPr>
        <w:t>        Fax:</w:t>
      </w:r>
      <w:r w:rsidR="00181DD0" w:rsidRPr="005E70EC">
        <w:rPr>
          <w:sz w:val="26"/>
          <w:szCs w:val="26"/>
          <w:lang w:val="en-GB"/>
        </w:rPr>
        <w:t xml:space="preserve"> ……</w:t>
      </w:r>
    </w:p>
    <w:p w14:paraId="6108721D" w14:textId="3C2869D8" w:rsidR="00ED757B" w:rsidRPr="005E70EC" w:rsidRDefault="00ED757B" w:rsidP="00E12FCD">
      <w:pPr>
        <w:keepNext/>
        <w:keepLines/>
        <w:tabs>
          <w:tab w:val="left" w:pos="851"/>
        </w:tabs>
        <w:spacing w:before="120" w:after="120" w:line="276" w:lineRule="auto"/>
        <w:ind w:firstLine="567"/>
        <w:rPr>
          <w:sz w:val="26"/>
          <w:szCs w:val="26"/>
          <w:lang w:val="nl-NL"/>
        </w:rPr>
      </w:pPr>
      <w:r w:rsidRPr="005E70EC">
        <w:rPr>
          <w:sz w:val="26"/>
          <w:szCs w:val="26"/>
          <w:lang w:val="nl-NL"/>
        </w:rPr>
        <w:t>- Website:</w:t>
      </w:r>
      <w:r w:rsidR="00181DD0" w:rsidRPr="005E70EC">
        <w:rPr>
          <w:sz w:val="26"/>
          <w:szCs w:val="26"/>
          <w:lang w:val="en-GB"/>
        </w:rPr>
        <w:t xml:space="preserve"> ……</w:t>
      </w:r>
    </w:p>
    <w:p w14:paraId="7C8E271F" w14:textId="38070AA5" w:rsidR="00ED757B" w:rsidRPr="005E70EC" w:rsidRDefault="00ED757B" w:rsidP="00E12FCD">
      <w:pPr>
        <w:keepNext/>
        <w:keepLines/>
        <w:tabs>
          <w:tab w:val="left" w:pos="851"/>
        </w:tabs>
        <w:spacing w:before="120" w:after="120" w:line="276" w:lineRule="auto"/>
        <w:ind w:firstLine="567"/>
        <w:rPr>
          <w:sz w:val="26"/>
          <w:szCs w:val="26"/>
          <w:lang w:val="nl-NL"/>
        </w:rPr>
      </w:pPr>
      <w:r w:rsidRPr="005E70EC">
        <w:rPr>
          <w:b/>
          <w:bCs/>
          <w:sz w:val="26"/>
          <w:szCs w:val="26"/>
          <w:lang w:val="nl-NL"/>
        </w:rPr>
        <w:t>VI. CAM KẾT CỦA TỔ CHỨC PHÁT HÀNH</w:t>
      </w:r>
      <w:r w:rsidR="0034413E" w:rsidRPr="005E70EC">
        <w:rPr>
          <w:b/>
          <w:bCs/>
          <w:sz w:val="26"/>
          <w:szCs w:val="26"/>
          <w:lang w:val="nl-NL"/>
        </w:rPr>
        <w:t>:</w:t>
      </w:r>
    </w:p>
    <w:p w14:paraId="747FDBB3" w14:textId="77777777" w:rsidR="00ED757B" w:rsidRPr="005E70EC" w:rsidRDefault="00ED757B" w:rsidP="00E12FCD">
      <w:pPr>
        <w:keepNext/>
        <w:keepLines/>
        <w:tabs>
          <w:tab w:val="left" w:pos="851"/>
        </w:tabs>
        <w:spacing w:before="120" w:after="120" w:line="276" w:lineRule="auto"/>
        <w:ind w:firstLine="567"/>
        <w:jc w:val="both"/>
        <w:rPr>
          <w:sz w:val="26"/>
          <w:szCs w:val="26"/>
          <w:lang w:val="nl-NL"/>
        </w:rPr>
      </w:pPr>
      <w:r w:rsidRPr="005E70EC">
        <w:rPr>
          <w:sz w:val="26"/>
          <w:szCs w:val="26"/>
          <w:lang w:val="nl-NL"/>
        </w:rPr>
        <w:t>Chúng tôi đảm bảo các thông tin và số liệu trình bày trong hồ sơ đề nghị hủy niêm yết chứng quyền của chúng tôi là đầy đủ, chính xác và trung thực. Chúng tôi cam kết thực hiện nghiêm chỉnh mọi nghĩa vụ của tổ chức phát hành cũng như các quy định pháp luật về chứng khoán và thị trường chứng khoán và chịu mọi hình thức xử lý nếu vi phạm cam kết nêu trên.</w:t>
      </w:r>
    </w:p>
    <w:p w14:paraId="681C6394" w14:textId="77777777" w:rsidR="00ED757B" w:rsidRPr="005E70EC" w:rsidRDefault="00ED757B" w:rsidP="00E12FCD">
      <w:pPr>
        <w:keepNext/>
        <w:keepLines/>
        <w:spacing w:before="120" w:after="120" w:line="276" w:lineRule="auto"/>
        <w:rPr>
          <w:sz w:val="26"/>
          <w:szCs w:val="26"/>
          <w:lang w:val="nl-NL"/>
        </w:rPr>
      </w:pPr>
      <w:r w:rsidRPr="005E70EC">
        <w:rPr>
          <w:b/>
          <w:bCs/>
          <w:i/>
          <w:iCs/>
          <w:sz w:val="26"/>
          <w:szCs w:val="26"/>
          <w:lang w:val="nl-NL"/>
        </w:rPr>
        <w:t xml:space="preserve"> </w:t>
      </w:r>
    </w:p>
    <w:tbl>
      <w:tblPr>
        <w:tblW w:w="9337" w:type="dxa"/>
        <w:tblLayout w:type="fixed"/>
        <w:tblLook w:val="0000" w:firstRow="0" w:lastRow="0" w:firstColumn="0" w:lastColumn="0" w:noHBand="0" w:noVBand="0"/>
      </w:tblPr>
      <w:tblGrid>
        <w:gridCol w:w="3794"/>
        <w:gridCol w:w="5543"/>
      </w:tblGrid>
      <w:tr w:rsidR="00ED757B" w:rsidRPr="005E70EC" w14:paraId="1CC312FC" w14:textId="77777777" w:rsidTr="00C2197B">
        <w:tc>
          <w:tcPr>
            <w:tcW w:w="3794" w:type="dxa"/>
          </w:tcPr>
          <w:p w14:paraId="242500DB" w14:textId="77777777" w:rsidR="00ED757B" w:rsidRPr="005E70EC" w:rsidRDefault="00ED757B" w:rsidP="007A33FB">
            <w:pPr>
              <w:keepNext/>
              <w:keepLines/>
              <w:widowControl w:val="0"/>
              <w:jc w:val="both"/>
              <w:rPr>
                <w:b/>
                <w:i/>
                <w:lang w:val="nl-NL"/>
              </w:rPr>
            </w:pPr>
          </w:p>
          <w:p w14:paraId="3A9E8E1A" w14:textId="77777777" w:rsidR="00ED757B" w:rsidRPr="005E70EC" w:rsidRDefault="00ED757B" w:rsidP="007A33FB">
            <w:pPr>
              <w:keepNext/>
              <w:keepLines/>
              <w:widowControl w:val="0"/>
              <w:jc w:val="both"/>
              <w:rPr>
                <w:b/>
                <w:i/>
                <w:lang w:val="nl-NL"/>
              </w:rPr>
            </w:pPr>
            <w:r w:rsidRPr="005E70EC">
              <w:rPr>
                <w:b/>
                <w:i/>
                <w:lang w:val="nl-NL"/>
              </w:rPr>
              <w:t>Hồ sơ gửi kèm:</w:t>
            </w:r>
          </w:p>
          <w:p w14:paraId="6FBE4C4A" w14:textId="77777777" w:rsidR="00ED757B" w:rsidRPr="005E70EC" w:rsidRDefault="00ED757B" w:rsidP="007A33FB">
            <w:pPr>
              <w:keepNext/>
              <w:keepLines/>
              <w:widowControl w:val="0"/>
              <w:jc w:val="both"/>
              <w:rPr>
                <w:i/>
                <w:sz w:val="22"/>
                <w:szCs w:val="22"/>
                <w:lang w:val="nl-NL"/>
              </w:rPr>
            </w:pPr>
            <w:r w:rsidRPr="005E70EC">
              <w:rPr>
                <w:i/>
                <w:sz w:val="22"/>
                <w:szCs w:val="22"/>
                <w:lang w:val="nl-NL"/>
              </w:rPr>
              <w:t>(Liệt kê đầy đủ)</w:t>
            </w:r>
          </w:p>
        </w:tc>
        <w:tc>
          <w:tcPr>
            <w:tcW w:w="5543" w:type="dxa"/>
          </w:tcPr>
          <w:p w14:paraId="7281B2B5" w14:textId="77777777" w:rsidR="00ED757B" w:rsidRPr="005E70EC" w:rsidRDefault="00ED757B" w:rsidP="007A33FB">
            <w:pPr>
              <w:keepNext/>
              <w:keepLines/>
              <w:widowControl w:val="0"/>
              <w:tabs>
                <w:tab w:val="left" w:pos="5310"/>
                <w:tab w:val="left" w:pos="5760"/>
              </w:tabs>
              <w:spacing w:line="288" w:lineRule="auto"/>
              <w:jc w:val="center"/>
              <w:rPr>
                <w:i/>
                <w:sz w:val="26"/>
                <w:szCs w:val="26"/>
                <w:lang w:val="nl-NL"/>
              </w:rPr>
            </w:pPr>
            <w:r w:rsidRPr="005E70EC">
              <w:rPr>
                <w:sz w:val="26"/>
                <w:szCs w:val="26"/>
                <w:lang w:val="nl-NL"/>
              </w:rPr>
              <w:t>.</w:t>
            </w:r>
            <w:r w:rsidRPr="005E70EC">
              <w:rPr>
                <w:i/>
                <w:sz w:val="26"/>
                <w:szCs w:val="26"/>
                <w:lang w:val="nl-NL"/>
              </w:rPr>
              <w:t>....,   ngày...... tháng...... năm ......</w:t>
            </w:r>
          </w:p>
          <w:p w14:paraId="74B1C575" w14:textId="77777777" w:rsidR="00ED757B" w:rsidRPr="005E70EC" w:rsidRDefault="00ED757B" w:rsidP="007A33FB">
            <w:pPr>
              <w:keepNext/>
              <w:keepLines/>
              <w:widowControl w:val="0"/>
              <w:tabs>
                <w:tab w:val="num" w:pos="450"/>
              </w:tabs>
              <w:spacing w:before="200"/>
              <w:ind w:left="737" w:hanging="737"/>
              <w:jc w:val="center"/>
              <w:outlineLvl w:val="1"/>
              <w:rPr>
                <w:b/>
                <w:bCs/>
                <w:sz w:val="26"/>
                <w:szCs w:val="26"/>
                <w:lang w:val="nl-NL"/>
              </w:rPr>
            </w:pPr>
            <w:r w:rsidRPr="005E70EC">
              <w:rPr>
                <w:b/>
                <w:sz w:val="26"/>
                <w:szCs w:val="26"/>
                <w:lang w:val="nl-NL"/>
              </w:rPr>
              <w:t xml:space="preserve">     </w:t>
            </w:r>
            <w:r w:rsidRPr="005E70EC">
              <w:rPr>
                <w:b/>
                <w:bCs/>
                <w:sz w:val="26"/>
                <w:szCs w:val="26"/>
                <w:lang w:val="nl-NL"/>
              </w:rPr>
              <w:t>NGƯỜI ĐẠI DIỆN THEO PHÁP LUẬT</w:t>
            </w:r>
          </w:p>
          <w:p w14:paraId="62F11582" w14:textId="77777777" w:rsidR="00ED757B" w:rsidRPr="005E70EC" w:rsidRDefault="00ED757B" w:rsidP="007A33FB">
            <w:pPr>
              <w:keepNext/>
              <w:keepLines/>
              <w:widowControl w:val="0"/>
              <w:jc w:val="center"/>
              <w:rPr>
                <w:i/>
                <w:sz w:val="26"/>
                <w:szCs w:val="26"/>
                <w:lang w:val="nl-NL"/>
              </w:rPr>
            </w:pPr>
            <w:r w:rsidRPr="005E70EC">
              <w:rPr>
                <w:i/>
                <w:sz w:val="26"/>
                <w:szCs w:val="26"/>
                <w:lang w:val="nl-NL"/>
              </w:rPr>
              <w:t>(Ký, đóng dấu, ghi rõ họ tên)</w:t>
            </w:r>
            <w:r w:rsidR="008836A5" w:rsidRPr="005E70EC">
              <w:rPr>
                <w:i/>
                <w:sz w:val="26"/>
                <w:szCs w:val="26"/>
                <w:lang w:val="nl-NL"/>
              </w:rPr>
              <w:t xml:space="preserve"> </w:t>
            </w:r>
          </w:p>
          <w:p w14:paraId="55D30DBE" w14:textId="77777777" w:rsidR="008836A5" w:rsidRPr="005E70EC" w:rsidRDefault="008836A5" w:rsidP="007A33FB">
            <w:pPr>
              <w:keepNext/>
              <w:keepLines/>
              <w:widowControl w:val="0"/>
              <w:jc w:val="center"/>
              <w:rPr>
                <w:sz w:val="26"/>
                <w:szCs w:val="26"/>
                <w:lang w:val="nl-NL"/>
              </w:rPr>
            </w:pPr>
          </w:p>
        </w:tc>
      </w:tr>
    </w:tbl>
    <w:p w14:paraId="02BC02AD" w14:textId="77777777" w:rsidR="00DC2BFB" w:rsidRPr="005E70EC" w:rsidRDefault="00DC2BFB" w:rsidP="00154942">
      <w:pPr>
        <w:keepNext/>
        <w:rPr>
          <w:bCs/>
          <w:iCs/>
          <w:lang w:val="nl-NL"/>
        </w:rPr>
      </w:pPr>
    </w:p>
    <w:p w14:paraId="01BF5203" w14:textId="77777777" w:rsidR="00DC2BFB" w:rsidRPr="005E70EC" w:rsidRDefault="00DC2BFB" w:rsidP="00154942">
      <w:pPr>
        <w:keepNext/>
        <w:rPr>
          <w:bCs/>
          <w:iCs/>
          <w:lang w:val="nl-NL"/>
        </w:rPr>
      </w:pPr>
    </w:p>
    <w:p w14:paraId="23B9E22F" w14:textId="77777777" w:rsidR="008849A4" w:rsidRPr="005E70EC" w:rsidRDefault="008849A4" w:rsidP="00154942">
      <w:pPr>
        <w:keepNext/>
        <w:rPr>
          <w:bCs/>
          <w:iCs/>
          <w:lang w:val="nl-NL"/>
        </w:rPr>
        <w:sectPr w:rsidR="008849A4" w:rsidRPr="005E70EC" w:rsidSect="00E12FCD">
          <w:type w:val="continuous"/>
          <w:pgSz w:w="11907" w:h="16840" w:code="9"/>
          <w:pgMar w:top="1134" w:right="1134" w:bottom="1134" w:left="1701" w:header="720" w:footer="720" w:gutter="0"/>
          <w:cols w:space="720"/>
          <w:docGrid w:linePitch="360"/>
        </w:sectPr>
      </w:pPr>
    </w:p>
    <w:p w14:paraId="0DDFE2FE" w14:textId="0112FBFE" w:rsidR="005E4867" w:rsidRPr="005E70EC" w:rsidRDefault="00711998" w:rsidP="00711998">
      <w:pPr>
        <w:keepNext/>
        <w:keepLines/>
        <w:spacing w:after="120"/>
        <w:jc w:val="right"/>
        <w:rPr>
          <w:i/>
          <w:iCs/>
          <w:snapToGrid w:val="0"/>
          <w:lang w:val="en-GB"/>
        </w:rPr>
      </w:pPr>
      <w:r w:rsidRPr="005E70EC">
        <w:rPr>
          <w:b/>
          <w:bCs/>
          <w:iCs/>
          <w:sz w:val="26"/>
          <w:szCs w:val="26"/>
          <w:lang w:val="en-GB"/>
        </w:rPr>
        <w:lastRenderedPageBreak/>
        <w:t xml:space="preserve">Mẫu </w:t>
      </w:r>
      <w:proofErr w:type="gramStart"/>
      <w:r w:rsidRPr="005E70EC">
        <w:rPr>
          <w:b/>
          <w:lang w:val="en-GB"/>
        </w:rPr>
        <w:t>NY.CW</w:t>
      </w:r>
      <w:proofErr w:type="gramEnd"/>
      <w:r w:rsidRPr="005E70EC">
        <w:rPr>
          <w:b/>
          <w:lang w:val="en-GB"/>
        </w:rPr>
        <w:t>-05</w:t>
      </w:r>
    </w:p>
    <w:tbl>
      <w:tblPr>
        <w:tblW w:w="9606" w:type="dxa"/>
        <w:tblLayout w:type="fixed"/>
        <w:tblLook w:val="0000" w:firstRow="0" w:lastRow="0" w:firstColumn="0" w:lastColumn="0" w:noHBand="0" w:noVBand="0"/>
      </w:tblPr>
      <w:tblGrid>
        <w:gridCol w:w="3794"/>
        <w:gridCol w:w="5812"/>
      </w:tblGrid>
      <w:tr w:rsidR="005E70EC" w:rsidRPr="005E70EC" w14:paraId="2B9CE637" w14:textId="77777777" w:rsidTr="005B1B90">
        <w:trPr>
          <w:trHeight w:val="558"/>
        </w:trPr>
        <w:tc>
          <w:tcPr>
            <w:tcW w:w="3794" w:type="dxa"/>
          </w:tcPr>
          <w:p w14:paraId="01241E9D" w14:textId="77777777" w:rsidR="00E54920" w:rsidRPr="005E70EC" w:rsidRDefault="005E4867" w:rsidP="00D27F0C">
            <w:pPr>
              <w:keepNext/>
              <w:keepLines/>
              <w:ind w:left="426"/>
              <w:jc w:val="center"/>
              <w:rPr>
                <w:b/>
                <w:lang w:val="en-GB"/>
              </w:rPr>
            </w:pPr>
            <w:r w:rsidRPr="005E70EC">
              <w:rPr>
                <w:b/>
                <w:lang w:val="en-GB"/>
              </w:rPr>
              <w:t xml:space="preserve">TỔ CHỨC </w:t>
            </w:r>
          </w:p>
          <w:p w14:paraId="6113E876" w14:textId="7A2539B7" w:rsidR="005E4867" w:rsidRPr="005E70EC" w:rsidRDefault="005E4867">
            <w:pPr>
              <w:keepNext/>
              <w:keepLines/>
              <w:ind w:left="426"/>
              <w:jc w:val="center"/>
              <w:rPr>
                <w:b/>
                <w:lang w:val="en-GB"/>
              </w:rPr>
            </w:pPr>
            <w:r w:rsidRPr="005E70EC">
              <w:rPr>
                <w:b/>
                <w:lang w:val="en-GB"/>
              </w:rPr>
              <w:t>PHÁT HÀNH</w:t>
            </w:r>
          </w:p>
          <w:p w14:paraId="53C9EDED" w14:textId="2368882E" w:rsidR="005E4867" w:rsidRPr="005E70EC" w:rsidRDefault="00E54920" w:rsidP="007A33FB">
            <w:pPr>
              <w:keepNext/>
              <w:keepLines/>
              <w:rPr>
                <w:b/>
                <w:lang w:val="en-GB"/>
              </w:rPr>
            </w:pPr>
            <w:r w:rsidRPr="005E70EC">
              <w:rPr>
                <w:b/>
                <w:noProof/>
                <w:lang w:val="en-GB"/>
              </w:rPr>
              <mc:AlternateContent>
                <mc:Choice Requires="wps">
                  <w:drawing>
                    <wp:anchor distT="0" distB="0" distL="114300" distR="114300" simplePos="0" relativeHeight="251660288" behindDoc="0" locked="0" layoutInCell="1" allowOverlap="1" wp14:anchorId="442694D5" wp14:editId="61281DD9">
                      <wp:simplePos x="0" y="0"/>
                      <wp:positionH relativeFrom="column">
                        <wp:posOffset>822960</wp:posOffset>
                      </wp:positionH>
                      <wp:positionV relativeFrom="paragraph">
                        <wp:posOffset>139700</wp:posOffset>
                      </wp:positionV>
                      <wp:extent cx="914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9C4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g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"/>
                  </w:pict>
                </mc:Fallback>
              </mc:AlternateContent>
            </w:r>
          </w:p>
        </w:tc>
        <w:tc>
          <w:tcPr>
            <w:tcW w:w="5812" w:type="dxa"/>
          </w:tcPr>
          <w:p w14:paraId="04B98EFE" w14:textId="77777777" w:rsidR="005E4867" w:rsidRPr="005E70EC" w:rsidRDefault="005E4867" w:rsidP="007A33FB">
            <w:pPr>
              <w:keepNext/>
              <w:keepLines/>
              <w:ind w:left="317" w:hanging="109"/>
              <w:jc w:val="center"/>
              <w:rPr>
                <w:b/>
                <w:lang w:val="en-GB"/>
              </w:rPr>
            </w:pPr>
            <w:r w:rsidRPr="005E70EC">
              <w:rPr>
                <w:b/>
                <w:lang w:val="en-GB"/>
              </w:rPr>
              <w:t>CỘNG HOÀ XÃ HỘI CHỦ NGHĨA VIỆT NAM</w:t>
            </w:r>
          </w:p>
          <w:p w14:paraId="5DAF5D58" w14:textId="1760CFAE" w:rsidR="005E4867" w:rsidRPr="005E70EC" w:rsidRDefault="00E54920" w:rsidP="007A33FB">
            <w:pPr>
              <w:keepNext/>
              <w:keepLines/>
              <w:ind w:left="317" w:hanging="109"/>
              <w:jc w:val="center"/>
              <w:rPr>
                <w:b/>
                <w:sz w:val="26"/>
                <w:szCs w:val="26"/>
                <w:lang w:val="en-GB"/>
              </w:rPr>
            </w:pPr>
            <w:r w:rsidRPr="005E70EC">
              <w:rPr>
                <w:b/>
                <w:noProof/>
                <w:lang w:val="en-GB"/>
              </w:rPr>
              <mc:AlternateContent>
                <mc:Choice Requires="wps">
                  <w:drawing>
                    <wp:anchor distT="0" distB="0" distL="114300" distR="114300" simplePos="0" relativeHeight="251661312" behindDoc="0" locked="0" layoutInCell="1" allowOverlap="1" wp14:anchorId="095B9890" wp14:editId="0807667F">
                      <wp:simplePos x="0" y="0"/>
                      <wp:positionH relativeFrom="column">
                        <wp:posOffset>861696</wp:posOffset>
                      </wp:positionH>
                      <wp:positionV relativeFrom="paragraph">
                        <wp:posOffset>314960</wp:posOffset>
                      </wp:positionV>
                      <wp:extent cx="19240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151A"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24.8pt" to="219.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S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"/>
                  </w:pict>
                </mc:Fallback>
              </mc:AlternateContent>
            </w:r>
            <w:r w:rsidR="005E4867" w:rsidRPr="005E70EC">
              <w:rPr>
                <w:b/>
                <w:sz w:val="26"/>
                <w:szCs w:val="26"/>
                <w:lang w:val="en-GB"/>
              </w:rPr>
              <w:t>Độc lập - Tự do - Hạnh phúc</w:t>
            </w:r>
          </w:p>
        </w:tc>
      </w:tr>
      <w:tr w:rsidR="005E4867" w:rsidRPr="005E70EC" w14:paraId="58FAF634" w14:textId="77777777" w:rsidTr="005B1B90">
        <w:tc>
          <w:tcPr>
            <w:tcW w:w="3794" w:type="dxa"/>
          </w:tcPr>
          <w:p w14:paraId="32479744" w14:textId="77777777" w:rsidR="005E4867" w:rsidRPr="005E70EC" w:rsidRDefault="005E4867" w:rsidP="007A33FB">
            <w:pPr>
              <w:keepNext/>
              <w:keepLines/>
              <w:ind w:left="993"/>
              <w:rPr>
                <w:sz w:val="26"/>
                <w:szCs w:val="26"/>
                <w:lang w:val="en-GB"/>
              </w:rPr>
            </w:pPr>
            <w:r w:rsidRPr="005E70EC">
              <w:rPr>
                <w:sz w:val="26"/>
                <w:szCs w:val="26"/>
                <w:lang w:val="en-GB"/>
              </w:rPr>
              <w:t xml:space="preserve">Số:           </w:t>
            </w:r>
          </w:p>
        </w:tc>
        <w:tc>
          <w:tcPr>
            <w:tcW w:w="5812" w:type="dxa"/>
          </w:tcPr>
          <w:p w14:paraId="7F82D38E" w14:textId="6202A732" w:rsidR="005E4867" w:rsidRPr="005E70EC" w:rsidRDefault="005E4867" w:rsidP="007A33FB">
            <w:pPr>
              <w:keepNext/>
              <w:keepLines/>
              <w:ind w:left="993"/>
              <w:jc w:val="both"/>
              <w:outlineLvl w:val="6"/>
              <w:rPr>
                <w:lang w:val="en-GB"/>
              </w:rPr>
            </w:pPr>
            <w:r w:rsidRPr="005E70EC">
              <w:rPr>
                <w:snapToGrid w:val="0"/>
                <w:sz w:val="26"/>
                <w:szCs w:val="26"/>
                <w:lang w:val="en-GB"/>
              </w:rPr>
              <w:t xml:space="preserve">                  </w:t>
            </w:r>
            <w:r w:rsidR="00802E8B" w:rsidRPr="005E70EC">
              <w:rPr>
                <w:i/>
                <w:snapToGrid w:val="0"/>
                <w:sz w:val="26"/>
                <w:szCs w:val="26"/>
                <w:lang w:val="en-GB"/>
              </w:rPr>
              <w:t>……</w:t>
            </w:r>
            <w:r w:rsidRPr="005E70EC">
              <w:rPr>
                <w:i/>
                <w:snapToGrid w:val="0"/>
                <w:sz w:val="26"/>
                <w:szCs w:val="26"/>
                <w:lang w:val="en-GB"/>
              </w:rPr>
              <w:t>, ngày</w:t>
            </w:r>
            <w:r w:rsidR="00802E8B" w:rsidRPr="005E70EC">
              <w:rPr>
                <w:i/>
                <w:snapToGrid w:val="0"/>
                <w:sz w:val="26"/>
                <w:szCs w:val="26"/>
                <w:lang w:val="en-GB"/>
              </w:rPr>
              <w:t>…</w:t>
            </w:r>
            <w:r w:rsidRPr="005E70EC">
              <w:rPr>
                <w:i/>
                <w:snapToGrid w:val="0"/>
                <w:sz w:val="26"/>
                <w:szCs w:val="26"/>
                <w:lang w:val="en-GB"/>
              </w:rPr>
              <w:t xml:space="preserve"> tháng</w:t>
            </w:r>
            <w:r w:rsidR="00802E8B" w:rsidRPr="005E70EC">
              <w:rPr>
                <w:i/>
                <w:snapToGrid w:val="0"/>
                <w:sz w:val="26"/>
                <w:szCs w:val="26"/>
                <w:lang w:val="en-GB"/>
              </w:rPr>
              <w:t>…</w:t>
            </w:r>
            <w:r w:rsidRPr="005E70EC">
              <w:rPr>
                <w:i/>
                <w:snapToGrid w:val="0"/>
                <w:sz w:val="26"/>
                <w:szCs w:val="26"/>
                <w:lang w:val="en-GB"/>
              </w:rPr>
              <w:t xml:space="preserve"> năm</w:t>
            </w:r>
            <w:r w:rsidR="00802E8B" w:rsidRPr="005E70EC">
              <w:rPr>
                <w:i/>
                <w:snapToGrid w:val="0"/>
                <w:sz w:val="26"/>
                <w:szCs w:val="26"/>
                <w:lang w:val="en-GB"/>
              </w:rPr>
              <w:t>…</w:t>
            </w:r>
          </w:p>
        </w:tc>
      </w:tr>
    </w:tbl>
    <w:p w14:paraId="2EC42067" w14:textId="77777777" w:rsidR="005E4867" w:rsidRPr="005E70EC" w:rsidRDefault="005E4867" w:rsidP="007A33FB">
      <w:pPr>
        <w:keepNext/>
        <w:keepLines/>
        <w:ind w:left="993" w:right="-1"/>
        <w:jc w:val="center"/>
        <w:rPr>
          <w:b/>
          <w:sz w:val="26"/>
          <w:szCs w:val="26"/>
          <w:lang w:val="en-GB"/>
        </w:rPr>
      </w:pPr>
    </w:p>
    <w:p w14:paraId="351BDE65" w14:textId="77777777" w:rsidR="005E4867" w:rsidRPr="005E70EC" w:rsidRDefault="005E4867" w:rsidP="00E12FCD">
      <w:pPr>
        <w:keepNext/>
        <w:keepLines/>
        <w:spacing w:before="120" w:after="120" w:line="276" w:lineRule="auto"/>
        <w:ind w:right="-1"/>
        <w:jc w:val="center"/>
        <w:rPr>
          <w:b/>
          <w:sz w:val="26"/>
          <w:szCs w:val="26"/>
          <w:lang w:val="en-GB"/>
        </w:rPr>
      </w:pPr>
      <w:r w:rsidRPr="005E70EC">
        <w:rPr>
          <w:b/>
          <w:sz w:val="26"/>
          <w:szCs w:val="26"/>
          <w:lang w:val="en-GB"/>
        </w:rPr>
        <w:t>CÔNG BỐ THÔNG TIN ĐIỀU CHỈNH CHỨNG QUYỀN</w:t>
      </w:r>
    </w:p>
    <w:p w14:paraId="092F8D68" w14:textId="77777777" w:rsidR="005E4867" w:rsidRPr="005E70EC" w:rsidRDefault="005E4867" w:rsidP="00E12FCD">
      <w:pPr>
        <w:keepNext/>
        <w:keepLines/>
        <w:spacing w:before="120" w:after="120" w:line="276" w:lineRule="auto"/>
        <w:ind w:left="1014" w:right="-1" w:firstLine="426"/>
        <w:contextualSpacing/>
        <w:jc w:val="both"/>
        <w:rPr>
          <w:sz w:val="12"/>
          <w:szCs w:val="12"/>
          <w:lang w:val="en-GB"/>
        </w:rPr>
      </w:pPr>
    </w:p>
    <w:p w14:paraId="0050718D" w14:textId="1AD517B0" w:rsidR="005E4867" w:rsidRPr="005E70EC" w:rsidRDefault="005E4867" w:rsidP="00E12FCD">
      <w:pPr>
        <w:keepNext/>
        <w:keepLines/>
        <w:spacing w:before="120" w:after="120" w:line="276" w:lineRule="auto"/>
        <w:ind w:right="-1"/>
        <w:contextualSpacing/>
        <w:jc w:val="center"/>
        <w:rPr>
          <w:sz w:val="26"/>
          <w:szCs w:val="26"/>
          <w:lang w:val="en-GB"/>
        </w:rPr>
      </w:pPr>
      <w:r w:rsidRPr="005E70EC">
        <w:rPr>
          <w:sz w:val="26"/>
          <w:szCs w:val="26"/>
          <w:lang w:val="en-GB"/>
        </w:rPr>
        <w:t xml:space="preserve">Kính gửi: Sở Giao dịch Chứng khoán </w:t>
      </w:r>
      <w:r w:rsidR="007D6A5E" w:rsidRPr="005E70EC">
        <w:rPr>
          <w:sz w:val="26"/>
          <w:szCs w:val="26"/>
          <w:lang w:val="en-GB"/>
        </w:rPr>
        <w:t>Thành phố Hồ Chí Minh</w:t>
      </w:r>
    </w:p>
    <w:p w14:paraId="2920EC7D" w14:textId="77777777" w:rsidR="005E4867" w:rsidRPr="005E70EC" w:rsidRDefault="005E4867" w:rsidP="00E12FCD">
      <w:pPr>
        <w:keepNext/>
        <w:keepLines/>
        <w:spacing w:before="120" w:after="120" w:line="276" w:lineRule="auto"/>
        <w:ind w:left="1014" w:right="-1" w:firstLine="426"/>
        <w:contextualSpacing/>
        <w:jc w:val="both"/>
        <w:rPr>
          <w:i/>
          <w:sz w:val="26"/>
          <w:szCs w:val="26"/>
          <w:lang w:val="en-GB"/>
        </w:rPr>
      </w:pPr>
    </w:p>
    <w:p w14:paraId="6F1D4F13" w14:textId="21894A7E"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Tổ chức phát hành:</w:t>
      </w:r>
      <w:r w:rsidR="00181DD0" w:rsidRPr="005E70EC">
        <w:rPr>
          <w:sz w:val="26"/>
          <w:szCs w:val="26"/>
          <w:lang w:val="en-GB"/>
        </w:rPr>
        <w:t xml:space="preserve"> ……</w:t>
      </w:r>
    </w:p>
    <w:p w14:paraId="2AFB81D1" w14:textId="101B866C" w:rsidR="00D30114" w:rsidRPr="005E70EC" w:rsidRDefault="00D30114"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Tên chứng quyền: ..........</w:t>
      </w:r>
    </w:p>
    <w:p w14:paraId="526F880F" w14:textId="54620E83"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Mã chứng quyền:</w:t>
      </w:r>
      <w:r w:rsidR="00181DD0" w:rsidRPr="005E70EC">
        <w:rPr>
          <w:sz w:val="26"/>
          <w:szCs w:val="26"/>
          <w:lang w:val="en-GB"/>
        </w:rPr>
        <w:t xml:space="preserve"> ……</w:t>
      </w:r>
    </w:p>
    <w:p w14:paraId="1BC3808B" w14:textId="50D38E6E"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 xml:space="preserve">Mã chứng khoán cơ sở: </w:t>
      </w:r>
      <w:r w:rsidR="00181DD0" w:rsidRPr="005E70EC">
        <w:rPr>
          <w:sz w:val="26"/>
          <w:szCs w:val="26"/>
          <w:lang w:val="en-GB"/>
        </w:rPr>
        <w:t>……</w:t>
      </w:r>
    </w:p>
    <w:p w14:paraId="362706D9" w14:textId="77777777"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Loại chứng quyền:    [   ] Mua                      [   ] Bán</w:t>
      </w:r>
    </w:p>
    <w:p w14:paraId="123E8F12" w14:textId="77777777"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 xml:space="preserve">Kiểu thực hiện:         Châu Âu               </w:t>
      </w:r>
    </w:p>
    <w:p w14:paraId="05037006" w14:textId="77777777"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Phương thức thanh toán thực hiện quyền: thanh toán tiền</w:t>
      </w:r>
    </w:p>
    <w:p w14:paraId="6FED386B" w14:textId="77777777"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Thời hạn: ......... ngày</w:t>
      </w:r>
    </w:p>
    <w:p w14:paraId="7A9A6172" w14:textId="5F0BFFCE"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 xml:space="preserve">Ngày đáo hạn: </w:t>
      </w:r>
      <w:r w:rsidR="00181DD0" w:rsidRPr="005E70EC">
        <w:rPr>
          <w:sz w:val="26"/>
          <w:szCs w:val="26"/>
          <w:lang w:val="en-GB"/>
        </w:rPr>
        <w:t>……</w:t>
      </w:r>
    </w:p>
    <w:p w14:paraId="0F9946EE" w14:textId="77777777"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Ngày thực hiện điều chỉnh: (*) ghi rõ ngày</w:t>
      </w:r>
    </w:p>
    <w:p w14:paraId="0642DD53" w14:textId="4C19FB01" w:rsidR="005E4867" w:rsidRPr="005E70EC" w:rsidRDefault="005E4867" w:rsidP="007E4FAA">
      <w:pPr>
        <w:keepNext/>
        <w:keepLines/>
        <w:widowControl w:val="0"/>
        <w:tabs>
          <w:tab w:val="num" w:pos="851"/>
          <w:tab w:val="num" w:pos="1077"/>
          <w:tab w:val="num" w:pos="2343"/>
        </w:tabs>
        <w:spacing w:line="276" w:lineRule="auto"/>
        <w:ind w:firstLine="567"/>
        <w:rPr>
          <w:i/>
          <w:sz w:val="26"/>
          <w:szCs w:val="26"/>
          <w:lang w:val="nl-NL"/>
        </w:rPr>
      </w:pPr>
      <w:r w:rsidRPr="005E70EC">
        <w:rPr>
          <w:i/>
          <w:sz w:val="26"/>
          <w:szCs w:val="26"/>
          <w:lang w:val="nl-NL"/>
        </w:rPr>
        <w:t xml:space="preserve">(*) </w:t>
      </w:r>
      <w:r w:rsidR="00372168" w:rsidRPr="005E70EC">
        <w:rPr>
          <w:i/>
          <w:sz w:val="26"/>
          <w:szCs w:val="26"/>
          <w:lang w:val="nl-NL"/>
        </w:rPr>
        <w:t>L</w:t>
      </w:r>
      <w:r w:rsidRPr="005E70EC">
        <w:rPr>
          <w:i/>
          <w:sz w:val="26"/>
          <w:szCs w:val="26"/>
          <w:lang w:val="nl-NL"/>
        </w:rPr>
        <w:t>à ngày giao dịch không hưởng quyền của tài sản cơ sở</w:t>
      </w:r>
    </w:p>
    <w:p w14:paraId="4E3169DB" w14:textId="77777777" w:rsidR="005E4867" w:rsidRPr="005E70EC" w:rsidRDefault="005E4867" w:rsidP="007E4FAA">
      <w:pPr>
        <w:keepNext/>
        <w:keepLines/>
        <w:widowControl w:val="0"/>
        <w:numPr>
          <w:ilvl w:val="0"/>
          <w:numId w:val="16"/>
        </w:numPr>
        <w:tabs>
          <w:tab w:val="num" w:pos="851"/>
          <w:tab w:val="num" w:pos="1077"/>
        </w:tabs>
        <w:spacing w:line="276" w:lineRule="auto"/>
        <w:ind w:left="0" w:firstLine="567"/>
        <w:rPr>
          <w:sz w:val="26"/>
          <w:szCs w:val="26"/>
          <w:lang w:val="nl-NL"/>
        </w:rPr>
      </w:pPr>
      <w:r w:rsidRPr="005E70EC">
        <w:rPr>
          <w:sz w:val="26"/>
          <w:szCs w:val="26"/>
          <w:lang w:val="nl-NL"/>
        </w:rPr>
        <w:t>Lý do điều chỉnh:</w:t>
      </w:r>
    </w:p>
    <w:tbl>
      <w:tblPr>
        <w:tblStyle w:val="TableGrid"/>
        <w:tblW w:w="9067" w:type="dxa"/>
        <w:tblInd w:w="284" w:type="dxa"/>
        <w:tblLook w:val="04A0" w:firstRow="1" w:lastRow="0" w:firstColumn="1" w:lastColumn="0" w:noHBand="0" w:noVBand="1"/>
      </w:tblPr>
      <w:tblGrid>
        <w:gridCol w:w="4956"/>
        <w:gridCol w:w="2552"/>
        <w:gridCol w:w="1559"/>
      </w:tblGrid>
      <w:tr w:rsidR="005E70EC" w:rsidRPr="005E70EC" w14:paraId="60C3A48F" w14:textId="77777777" w:rsidTr="00E12FCD">
        <w:tc>
          <w:tcPr>
            <w:tcW w:w="4956" w:type="dxa"/>
          </w:tcPr>
          <w:p w14:paraId="58B6D2F2" w14:textId="77777777" w:rsidR="005E4867" w:rsidRPr="005E70EC" w:rsidRDefault="005E4867" w:rsidP="00E12FCD">
            <w:pPr>
              <w:keepNext/>
              <w:keepLines/>
              <w:widowControl w:val="0"/>
              <w:tabs>
                <w:tab w:val="num" w:pos="851"/>
                <w:tab w:val="num" w:pos="1077"/>
                <w:tab w:val="num" w:pos="2343"/>
              </w:tabs>
              <w:spacing w:line="276" w:lineRule="auto"/>
              <w:ind w:firstLine="36"/>
              <w:rPr>
                <w:sz w:val="26"/>
                <w:szCs w:val="26"/>
                <w:lang w:val="nl-NL"/>
              </w:rPr>
            </w:pPr>
            <w:r w:rsidRPr="005E70EC">
              <w:rPr>
                <w:sz w:val="26"/>
                <w:szCs w:val="26"/>
                <w:lang w:val="nl-NL"/>
              </w:rPr>
              <w:t>Giá thực hiện cũ</w:t>
            </w:r>
          </w:p>
        </w:tc>
        <w:tc>
          <w:tcPr>
            <w:tcW w:w="2552" w:type="dxa"/>
            <w:vAlign w:val="center"/>
          </w:tcPr>
          <w:p w14:paraId="78C76654" w14:textId="77777777" w:rsidR="005E4867" w:rsidRPr="005E70EC" w:rsidRDefault="005E4867" w:rsidP="00E12FCD">
            <w:pPr>
              <w:keepNext/>
              <w:keepLines/>
              <w:widowControl w:val="0"/>
              <w:tabs>
                <w:tab w:val="num" w:pos="851"/>
                <w:tab w:val="num" w:pos="1077"/>
                <w:tab w:val="num" w:pos="2343"/>
              </w:tabs>
              <w:spacing w:line="276" w:lineRule="auto"/>
              <w:ind w:firstLine="33"/>
              <w:jc w:val="center"/>
              <w:rPr>
                <w:sz w:val="26"/>
                <w:szCs w:val="26"/>
                <w:lang w:val="nl-NL"/>
              </w:rPr>
            </w:pPr>
            <w:r w:rsidRPr="005E70EC">
              <w:rPr>
                <w:sz w:val="26"/>
                <w:szCs w:val="26"/>
                <w:lang w:val="nl-NL"/>
              </w:rPr>
              <w:t>(1)</w:t>
            </w:r>
          </w:p>
        </w:tc>
        <w:tc>
          <w:tcPr>
            <w:tcW w:w="1559" w:type="dxa"/>
          </w:tcPr>
          <w:p w14:paraId="14AD8B3F" w14:textId="77777777" w:rsidR="005E4867" w:rsidRPr="005E70EC" w:rsidRDefault="005E4867" w:rsidP="00E12FCD">
            <w:pPr>
              <w:keepNext/>
              <w:keepLines/>
              <w:widowControl w:val="0"/>
              <w:tabs>
                <w:tab w:val="num" w:pos="851"/>
                <w:tab w:val="num" w:pos="1077"/>
                <w:tab w:val="num" w:pos="2343"/>
              </w:tabs>
              <w:spacing w:line="276" w:lineRule="auto"/>
              <w:ind w:firstLine="567"/>
              <w:rPr>
                <w:sz w:val="26"/>
                <w:szCs w:val="26"/>
                <w:lang w:val="nl-NL"/>
              </w:rPr>
            </w:pPr>
          </w:p>
        </w:tc>
      </w:tr>
      <w:tr w:rsidR="005E70EC" w:rsidRPr="005E70EC" w14:paraId="12F48E88" w14:textId="77777777" w:rsidTr="00E12FCD">
        <w:tc>
          <w:tcPr>
            <w:tcW w:w="4956" w:type="dxa"/>
          </w:tcPr>
          <w:p w14:paraId="4C8CF663" w14:textId="77777777" w:rsidR="005E4867" w:rsidRPr="005E70EC" w:rsidRDefault="005E4867" w:rsidP="00E12FCD">
            <w:pPr>
              <w:keepNext/>
              <w:keepLines/>
              <w:widowControl w:val="0"/>
              <w:tabs>
                <w:tab w:val="num" w:pos="851"/>
                <w:tab w:val="num" w:pos="1077"/>
                <w:tab w:val="num" w:pos="2343"/>
              </w:tabs>
              <w:spacing w:line="276" w:lineRule="auto"/>
              <w:ind w:firstLine="36"/>
              <w:rPr>
                <w:sz w:val="26"/>
                <w:szCs w:val="26"/>
              </w:rPr>
            </w:pPr>
            <w:r w:rsidRPr="005E70EC">
              <w:rPr>
                <w:sz w:val="26"/>
                <w:szCs w:val="26"/>
              </w:rPr>
              <w:t>Tỷ lệ chuyển đổi cũ</w:t>
            </w:r>
          </w:p>
        </w:tc>
        <w:tc>
          <w:tcPr>
            <w:tcW w:w="2552" w:type="dxa"/>
            <w:vAlign w:val="center"/>
          </w:tcPr>
          <w:p w14:paraId="56D51825" w14:textId="77777777" w:rsidR="005E4867" w:rsidRPr="005E70EC" w:rsidRDefault="005E4867" w:rsidP="00E12FCD">
            <w:pPr>
              <w:keepNext/>
              <w:keepLines/>
              <w:widowControl w:val="0"/>
              <w:tabs>
                <w:tab w:val="num" w:pos="851"/>
                <w:tab w:val="num" w:pos="1077"/>
                <w:tab w:val="num" w:pos="2343"/>
              </w:tabs>
              <w:spacing w:line="276" w:lineRule="auto"/>
              <w:ind w:firstLine="33"/>
              <w:jc w:val="center"/>
              <w:rPr>
                <w:sz w:val="26"/>
                <w:szCs w:val="26"/>
                <w:lang w:val="nl-NL"/>
              </w:rPr>
            </w:pPr>
            <w:r w:rsidRPr="005E70EC">
              <w:rPr>
                <w:sz w:val="26"/>
                <w:szCs w:val="26"/>
                <w:lang w:val="nl-NL"/>
              </w:rPr>
              <w:t>(2)</w:t>
            </w:r>
          </w:p>
        </w:tc>
        <w:tc>
          <w:tcPr>
            <w:tcW w:w="1559" w:type="dxa"/>
          </w:tcPr>
          <w:p w14:paraId="480C17A9" w14:textId="77777777" w:rsidR="005E4867" w:rsidRPr="005E70EC" w:rsidRDefault="005E4867" w:rsidP="00E12FCD">
            <w:pPr>
              <w:keepNext/>
              <w:keepLines/>
              <w:widowControl w:val="0"/>
              <w:tabs>
                <w:tab w:val="num" w:pos="851"/>
                <w:tab w:val="num" w:pos="1077"/>
                <w:tab w:val="num" w:pos="2343"/>
              </w:tabs>
              <w:spacing w:line="276" w:lineRule="auto"/>
              <w:ind w:firstLine="567"/>
              <w:rPr>
                <w:sz w:val="26"/>
                <w:szCs w:val="26"/>
                <w:lang w:val="nl-NL"/>
              </w:rPr>
            </w:pPr>
          </w:p>
        </w:tc>
      </w:tr>
      <w:tr w:rsidR="005E70EC" w:rsidRPr="005E70EC" w14:paraId="6F0E56AD" w14:textId="77777777" w:rsidTr="00E12FCD">
        <w:tc>
          <w:tcPr>
            <w:tcW w:w="4956" w:type="dxa"/>
          </w:tcPr>
          <w:p w14:paraId="4B0CAC9B" w14:textId="77777777" w:rsidR="005E4867" w:rsidRPr="005E70EC" w:rsidRDefault="007874D5" w:rsidP="00E12FCD">
            <w:pPr>
              <w:keepNext/>
              <w:keepLines/>
              <w:widowControl w:val="0"/>
              <w:tabs>
                <w:tab w:val="num" w:pos="851"/>
                <w:tab w:val="num" w:pos="1077"/>
                <w:tab w:val="num" w:pos="2343"/>
              </w:tabs>
              <w:spacing w:line="276" w:lineRule="auto"/>
              <w:ind w:firstLine="36"/>
              <w:rPr>
                <w:sz w:val="26"/>
                <w:szCs w:val="26"/>
              </w:rPr>
            </w:pPr>
            <w:r w:rsidRPr="005E70EC">
              <w:rPr>
                <w:sz w:val="26"/>
                <w:szCs w:val="26"/>
              </w:rPr>
              <w:t xml:space="preserve">Giá tham chiếu chưa điều chỉnh của tài sản cở sở tại ngày giao dịch không hưởng quyền </w:t>
            </w:r>
          </w:p>
        </w:tc>
        <w:tc>
          <w:tcPr>
            <w:tcW w:w="2552" w:type="dxa"/>
            <w:vAlign w:val="center"/>
          </w:tcPr>
          <w:p w14:paraId="40468ECD" w14:textId="77777777" w:rsidR="005E4867" w:rsidRPr="005E70EC" w:rsidRDefault="005E4867" w:rsidP="00E12FCD">
            <w:pPr>
              <w:keepNext/>
              <w:keepLines/>
              <w:widowControl w:val="0"/>
              <w:tabs>
                <w:tab w:val="num" w:pos="851"/>
                <w:tab w:val="num" w:pos="1077"/>
                <w:tab w:val="num" w:pos="2343"/>
              </w:tabs>
              <w:spacing w:line="276" w:lineRule="auto"/>
              <w:ind w:firstLine="33"/>
              <w:jc w:val="center"/>
              <w:rPr>
                <w:sz w:val="26"/>
                <w:szCs w:val="26"/>
                <w:lang w:val="nl-NL"/>
              </w:rPr>
            </w:pPr>
            <w:r w:rsidRPr="005E70EC">
              <w:rPr>
                <w:sz w:val="26"/>
                <w:szCs w:val="26"/>
                <w:lang w:val="nl-NL"/>
              </w:rPr>
              <w:t>(3)</w:t>
            </w:r>
          </w:p>
        </w:tc>
        <w:tc>
          <w:tcPr>
            <w:tcW w:w="1559" w:type="dxa"/>
          </w:tcPr>
          <w:p w14:paraId="6DE115CD" w14:textId="77777777" w:rsidR="005E4867" w:rsidRPr="005E70EC" w:rsidRDefault="005E4867" w:rsidP="00E12FCD">
            <w:pPr>
              <w:keepNext/>
              <w:keepLines/>
              <w:widowControl w:val="0"/>
              <w:tabs>
                <w:tab w:val="num" w:pos="851"/>
                <w:tab w:val="num" w:pos="1077"/>
                <w:tab w:val="num" w:pos="2343"/>
              </w:tabs>
              <w:spacing w:line="276" w:lineRule="auto"/>
              <w:ind w:firstLine="567"/>
              <w:rPr>
                <w:sz w:val="26"/>
                <w:szCs w:val="26"/>
                <w:lang w:val="nl-NL"/>
              </w:rPr>
            </w:pPr>
          </w:p>
        </w:tc>
      </w:tr>
      <w:tr w:rsidR="005E70EC" w:rsidRPr="005E70EC" w14:paraId="3DB13345" w14:textId="77777777" w:rsidTr="00E12FCD">
        <w:tc>
          <w:tcPr>
            <w:tcW w:w="4956" w:type="dxa"/>
          </w:tcPr>
          <w:p w14:paraId="142018C5" w14:textId="77777777" w:rsidR="005E4867" w:rsidRPr="005E70EC" w:rsidRDefault="005E4867" w:rsidP="00E12FCD">
            <w:pPr>
              <w:keepNext/>
              <w:keepLines/>
              <w:widowControl w:val="0"/>
              <w:tabs>
                <w:tab w:val="num" w:pos="851"/>
                <w:tab w:val="num" w:pos="1077"/>
                <w:tab w:val="num" w:pos="2343"/>
              </w:tabs>
              <w:spacing w:line="276" w:lineRule="auto"/>
              <w:ind w:firstLine="36"/>
              <w:rPr>
                <w:sz w:val="26"/>
                <w:szCs w:val="26"/>
              </w:rPr>
            </w:pPr>
            <w:r w:rsidRPr="005E70EC">
              <w:rPr>
                <w:sz w:val="26"/>
                <w:szCs w:val="26"/>
              </w:rPr>
              <w:t xml:space="preserve">Giá tham chiếu đã điều chỉnh của tài sản cở sở tại ngày giao dịch không </w:t>
            </w:r>
            <w:r w:rsidR="000C1DDF" w:rsidRPr="005E70EC">
              <w:rPr>
                <w:sz w:val="26"/>
                <w:szCs w:val="26"/>
                <w:lang w:val="en-US"/>
              </w:rPr>
              <w:t xml:space="preserve">hưởng </w:t>
            </w:r>
            <w:r w:rsidRPr="005E70EC">
              <w:rPr>
                <w:sz w:val="26"/>
                <w:szCs w:val="26"/>
              </w:rPr>
              <w:t>quyền</w:t>
            </w:r>
          </w:p>
        </w:tc>
        <w:tc>
          <w:tcPr>
            <w:tcW w:w="2552" w:type="dxa"/>
            <w:vAlign w:val="center"/>
          </w:tcPr>
          <w:p w14:paraId="2E630307" w14:textId="77777777" w:rsidR="005E4867" w:rsidRPr="005E70EC" w:rsidRDefault="005E4867" w:rsidP="00E12FCD">
            <w:pPr>
              <w:keepNext/>
              <w:keepLines/>
              <w:widowControl w:val="0"/>
              <w:tabs>
                <w:tab w:val="num" w:pos="851"/>
                <w:tab w:val="num" w:pos="1077"/>
                <w:tab w:val="num" w:pos="2343"/>
              </w:tabs>
              <w:spacing w:line="276" w:lineRule="auto"/>
              <w:ind w:firstLine="33"/>
              <w:jc w:val="center"/>
              <w:rPr>
                <w:sz w:val="26"/>
                <w:szCs w:val="26"/>
                <w:lang w:val="nl-NL"/>
              </w:rPr>
            </w:pPr>
            <w:r w:rsidRPr="005E70EC">
              <w:rPr>
                <w:sz w:val="26"/>
                <w:szCs w:val="26"/>
                <w:lang w:val="nl-NL"/>
              </w:rPr>
              <w:t>(4)</w:t>
            </w:r>
          </w:p>
        </w:tc>
        <w:tc>
          <w:tcPr>
            <w:tcW w:w="1559" w:type="dxa"/>
          </w:tcPr>
          <w:p w14:paraId="2777E5A2" w14:textId="77777777" w:rsidR="005E4867" w:rsidRPr="005E70EC" w:rsidRDefault="005E4867" w:rsidP="00E12FCD">
            <w:pPr>
              <w:keepNext/>
              <w:keepLines/>
              <w:widowControl w:val="0"/>
              <w:tabs>
                <w:tab w:val="num" w:pos="851"/>
                <w:tab w:val="num" w:pos="1077"/>
                <w:tab w:val="num" w:pos="2343"/>
              </w:tabs>
              <w:spacing w:line="276" w:lineRule="auto"/>
              <w:ind w:firstLine="567"/>
              <w:rPr>
                <w:sz w:val="26"/>
                <w:szCs w:val="26"/>
                <w:lang w:val="nl-NL"/>
              </w:rPr>
            </w:pPr>
          </w:p>
        </w:tc>
      </w:tr>
      <w:tr w:rsidR="005E70EC" w:rsidRPr="005E70EC" w14:paraId="7980A763" w14:textId="77777777" w:rsidTr="00E12FCD">
        <w:tc>
          <w:tcPr>
            <w:tcW w:w="4956" w:type="dxa"/>
            <w:vAlign w:val="center"/>
          </w:tcPr>
          <w:p w14:paraId="5208B97A" w14:textId="77777777" w:rsidR="005E4867" w:rsidRPr="005E70EC" w:rsidRDefault="005E4867" w:rsidP="00E12FCD">
            <w:pPr>
              <w:keepNext/>
              <w:keepLines/>
              <w:widowControl w:val="0"/>
              <w:tabs>
                <w:tab w:val="num" w:pos="851"/>
                <w:tab w:val="num" w:pos="1077"/>
                <w:tab w:val="num" w:pos="2343"/>
              </w:tabs>
              <w:spacing w:line="276" w:lineRule="auto"/>
              <w:ind w:firstLine="36"/>
              <w:rPr>
                <w:sz w:val="26"/>
                <w:szCs w:val="26"/>
                <w:lang w:val="nl-NL"/>
              </w:rPr>
            </w:pPr>
            <w:r w:rsidRPr="005E70EC">
              <w:rPr>
                <w:sz w:val="26"/>
                <w:szCs w:val="26"/>
                <w:lang w:val="nl-NL"/>
              </w:rPr>
              <w:t>Giá thực hiện mới</w:t>
            </w:r>
          </w:p>
        </w:tc>
        <w:tc>
          <w:tcPr>
            <w:tcW w:w="2552" w:type="dxa"/>
            <w:vAlign w:val="center"/>
          </w:tcPr>
          <w:p w14:paraId="33C06E3D" w14:textId="77777777" w:rsidR="005E4867" w:rsidRPr="005E70EC" w:rsidRDefault="005E4867" w:rsidP="00E12FCD">
            <w:pPr>
              <w:keepNext/>
              <w:keepLines/>
              <w:widowControl w:val="0"/>
              <w:tabs>
                <w:tab w:val="num" w:pos="851"/>
                <w:tab w:val="num" w:pos="1077"/>
                <w:tab w:val="num" w:pos="2343"/>
              </w:tabs>
              <w:spacing w:line="276" w:lineRule="auto"/>
              <w:ind w:firstLine="33"/>
              <w:jc w:val="center"/>
              <w:rPr>
                <w:sz w:val="26"/>
                <w:szCs w:val="26"/>
                <w:lang w:val="nl-NL"/>
              </w:rPr>
            </w:pPr>
            <w:r w:rsidRPr="005E70EC">
              <w:rPr>
                <w:sz w:val="26"/>
                <w:szCs w:val="26"/>
                <w:lang w:val="nl-NL"/>
              </w:rPr>
              <w:t>(5) = (1) x [(4)/(3)]</w:t>
            </w:r>
          </w:p>
        </w:tc>
        <w:tc>
          <w:tcPr>
            <w:tcW w:w="1559" w:type="dxa"/>
          </w:tcPr>
          <w:p w14:paraId="7851E9BB" w14:textId="77777777" w:rsidR="005E4867" w:rsidRPr="005E70EC" w:rsidRDefault="005E4867" w:rsidP="00E12FCD">
            <w:pPr>
              <w:keepNext/>
              <w:keepLines/>
              <w:widowControl w:val="0"/>
              <w:tabs>
                <w:tab w:val="num" w:pos="851"/>
                <w:tab w:val="num" w:pos="1077"/>
                <w:tab w:val="num" w:pos="2343"/>
              </w:tabs>
              <w:spacing w:line="276" w:lineRule="auto"/>
              <w:ind w:firstLine="567"/>
              <w:rPr>
                <w:sz w:val="26"/>
                <w:szCs w:val="26"/>
                <w:lang w:val="nl-NL"/>
              </w:rPr>
            </w:pPr>
          </w:p>
        </w:tc>
      </w:tr>
      <w:tr w:rsidR="005E70EC" w:rsidRPr="005E70EC" w14:paraId="7B43C4EA" w14:textId="77777777" w:rsidTr="00E12FCD">
        <w:tc>
          <w:tcPr>
            <w:tcW w:w="4956" w:type="dxa"/>
            <w:vAlign w:val="center"/>
          </w:tcPr>
          <w:p w14:paraId="57A275ED" w14:textId="77777777" w:rsidR="005E4867" w:rsidRPr="005E70EC" w:rsidRDefault="005E4867" w:rsidP="00E12FCD">
            <w:pPr>
              <w:keepNext/>
              <w:keepLines/>
              <w:widowControl w:val="0"/>
              <w:tabs>
                <w:tab w:val="num" w:pos="851"/>
                <w:tab w:val="num" w:pos="1077"/>
                <w:tab w:val="num" w:pos="2343"/>
              </w:tabs>
              <w:spacing w:line="276" w:lineRule="auto"/>
              <w:ind w:firstLine="36"/>
              <w:rPr>
                <w:sz w:val="26"/>
                <w:szCs w:val="26"/>
              </w:rPr>
            </w:pPr>
            <w:r w:rsidRPr="005E70EC">
              <w:rPr>
                <w:sz w:val="26"/>
                <w:szCs w:val="26"/>
              </w:rPr>
              <w:t>Tỷ lệ chuyển đổi mới</w:t>
            </w:r>
          </w:p>
        </w:tc>
        <w:tc>
          <w:tcPr>
            <w:tcW w:w="2552" w:type="dxa"/>
            <w:vAlign w:val="center"/>
          </w:tcPr>
          <w:p w14:paraId="0E92F3C5" w14:textId="77777777" w:rsidR="005E4867" w:rsidRPr="005E70EC" w:rsidRDefault="005E4867" w:rsidP="00E12FCD">
            <w:pPr>
              <w:keepNext/>
              <w:keepLines/>
              <w:widowControl w:val="0"/>
              <w:tabs>
                <w:tab w:val="num" w:pos="851"/>
                <w:tab w:val="num" w:pos="1077"/>
                <w:tab w:val="num" w:pos="2343"/>
              </w:tabs>
              <w:spacing w:line="276" w:lineRule="auto"/>
              <w:ind w:firstLine="33"/>
              <w:jc w:val="center"/>
              <w:rPr>
                <w:sz w:val="26"/>
                <w:szCs w:val="26"/>
                <w:lang w:val="nl-NL"/>
              </w:rPr>
            </w:pPr>
            <w:r w:rsidRPr="005E70EC">
              <w:rPr>
                <w:sz w:val="26"/>
                <w:szCs w:val="26"/>
                <w:lang w:val="nl-NL"/>
              </w:rPr>
              <w:t>(6) = (2) x [(</w:t>
            </w:r>
            <w:r w:rsidR="00C000E1" w:rsidRPr="005E70EC">
              <w:rPr>
                <w:sz w:val="26"/>
                <w:szCs w:val="26"/>
                <w:lang w:val="nl-NL"/>
              </w:rPr>
              <w:t>4</w:t>
            </w:r>
            <w:r w:rsidRPr="005E70EC">
              <w:rPr>
                <w:sz w:val="26"/>
                <w:szCs w:val="26"/>
                <w:lang w:val="nl-NL"/>
              </w:rPr>
              <w:t>)/(</w:t>
            </w:r>
            <w:r w:rsidR="00C000E1" w:rsidRPr="005E70EC">
              <w:rPr>
                <w:sz w:val="26"/>
                <w:szCs w:val="26"/>
                <w:lang w:val="nl-NL"/>
              </w:rPr>
              <w:t>3</w:t>
            </w:r>
            <w:r w:rsidRPr="005E70EC">
              <w:rPr>
                <w:sz w:val="26"/>
                <w:szCs w:val="26"/>
                <w:lang w:val="nl-NL"/>
              </w:rPr>
              <w:t>)]</w:t>
            </w:r>
          </w:p>
        </w:tc>
        <w:tc>
          <w:tcPr>
            <w:tcW w:w="1559" w:type="dxa"/>
          </w:tcPr>
          <w:p w14:paraId="369E8AE8" w14:textId="77777777" w:rsidR="005E4867" w:rsidRPr="005E70EC" w:rsidRDefault="005E4867" w:rsidP="00E12FCD">
            <w:pPr>
              <w:keepNext/>
              <w:keepLines/>
              <w:widowControl w:val="0"/>
              <w:tabs>
                <w:tab w:val="num" w:pos="851"/>
                <w:tab w:val="num" w:pos="1077"/>
                <w:tab w:val="num" w:pos="2343"/>
              </w:tabs>
              <w:spacing w:line="276" w:lineRule="auto"/>
              <w:ind w:firstLine="567"/>
              <w:rPr>
                <w:sz w:val="26"/>
                <w:szCs w:val="26"/>
                <w:lang w:val="nl-NL"/>
              </w:rPr>
            </w:pPr>
          </w:p>
        </w:tc>
      </w:tr>
    </w:tbl>
    <w:p w14:paraId="71E62EA7" w14:textId="71E9EA94" w:rsidR="005E4867" w:rsidRPr="005E70EC" w:rsidRDefault="005E4867" w:rsidP="00E12FCD">
      <w:pPr>
        <w:keepNext/>
        <w:keepLines/>
        <w:tabs>
          <w:tab w:val="num" w:pos="851"/>
        </w:tabs>
        <w:spacing w:before="120" w:after="120" w:line="276" w:lineRule="auto"/>
        <w:ind w:firstLine="567"/>
        <w:contextualSpacing/>
        <w:jc w:val="both"/>
        <w:rPr>
          <w:sz w:val="26"/>
          <w:szCs w:val="26"/>
          <w:lang w:val="en-GB"/>
        </w:rPr>
      </w:pPr>
      <w:r w:rsidRPr="005E70EC">
        <w:rPr>
          <w:sz w:val="26"/>
          <w:szCs w:val="26"/>
          <w:lang w:val="en-GB"/>
        </w:rPr>
        <w:t>Công ty cam kết các thông tin công bố trên đây là đúng sự thật và hoàn toàn chịu trách nhiệm trước pháp luật về nội dung các thông tin đã công bố.</w:t>
      </w:r>
    </w:p>
    <w:p w14:paraId="2698C15E" w14:textId="1376AD8E" w:rsidR="005E4867" w:rsidRPr="005E70EC" w:rsidRDefault="00DB29FB" w:rsidP="00E12FCD">
      <w:pPr>
        <w:keepNext/>
        <w:keepLines/>
        <w:tabs>
          <w:tab w:val="num" w:pos="851"/>
        </w:tabs>
        <w:spacing w:before="120" w:after="120" w:line="276" w:lineRule="auto"/>
        <w:ind w:right="-1" w:firstLine="567"/>
        <w:contextualSpacing/>
        <w:jc w:val="both"/>
        <w:rPr>
          <w:b/>
          <w:sz w:val="26"/>
          <w:szCs w:val="26"/>
        </w:rPr>
      </w:pPr>
      <w:r w:rsidRPr="005E70EC">
        <w:rPr>
          <w:i/>
          <w:sz w:val="26"/>
          <w:szCs w:val="26"/>
          <w:lang w:val="pt-BR"/>
        </w:rPr>
        <w:t>(Nguyên tắc làm tròn: Giá thực hiện mới sau điều chỉnh được làm tròn đến đơn vị đồng, tỷ lệ chuyển đổi mới sau điều chỉnh được làm tròn đến 4 chữ số thập phân sau dấu phẩy.)</w:t>
      </w:r>
    </w:p>
    <w:tbl>
      <w:tblPr>
        <w:tblW w:w="4992" w:type="pct"/>
        <w:tblLook w:val="04A0" w:firstRow="1" w:lastRow="0" w:firstColumn="1" w:lastColumn="0" w:noHBand="0" w:noVBand="1"/>
      </w:tblPr>
      <w:tblGrid>
        <w:gridCol w:w="3605"/>
        <w:gridCol w:w="5452"/>
      </w:tblGrid>
      <w:tr w:rsidR="005E70EC" w:rsidRPr="005E70EC" w14:paraId="7C238208" w14:textId="77777777" w:rsidTr="00DC0654">
        <w:trPr>
          <w:trHeight w:val="1493"/>
        </w:trPr>
        <w:tc>
          <w:tcPr>
            <w:tcW w:w="1990" w:type="pct"/>
          </w:tcPr>
          <w:p w14:paraId="4D3F0100" w14:textId="77777777" w:rsidR="005E4867" w:rsidRPr="005E70EC" w:rsidRDefault="005E4867" w:rsidP="007A33FB">
            <w:pPr>
              <w:keepNext/>
              <w:keepLines/>
              <w:ind w:left="426" w:hanging="426"/>
              <w:outlineLvl w:val="7"/>
              <w:rPr>
                <w:bCs/>
              </w:rPr>
            </w:pPr>
          </w:p>
          <w:p w14:paraId="58BC3B9E" w14:textId="1AA22DA1" w:rsidR="001E659F" w:rsidRPr="005E70EC" w:rsidRDefault="001E659F" w:rsidP="001E659F">
            <w:pPr>
              <w:keepNext/>
              <w:keepLines/>
              <w:widowControl w:val="0"/>
              <w:jc w:val="both"/>
              <w:rPr>
                <w:b/>
                <w:i/>
                <w:lang w:val="nl-NL"/>
              </w:rPr>
            </w:pPr>
            <w:r w:rsidRPr="005E70EC">
              <w:rPr>
                <w:b/>
                <w:i/>
                <w:lang w:val="nl-NL"/>
              </w:rPr>
              <w:t>Tài liệu đính kèm:</w:t>
            </w:r>
          </w:p>
          <w:p w14:paraId="1B63041A" w14:textId="48480DD7" w:rsidR="005E4867" w:rsidRPr="005E70EC" w:rsidRDefault="001E659F" w:rsidP="001E659F">
            <w:pPr>
              <w:keepNext/>
              <w:keepLines/>
              <w:spacing w:before="120"/>
              <w:ind w:left="426" w:hanging="426"/>
              <w:contextualSpacing/>
              <w:jc w:val="both"/>
              <w:rPr>
                <w:sz w:val="22"/>
                <w:szCs w:val="22"/>
                <w:lang w:val="en-GB"/>
              </w:rPr>
            </w:pPr>
            <w:r w:rsidRPr="005E70EC">
              <w:rPr>
                <w:i/>
                <w:sz w:val="22"/>
                <w:szCs w:val="22"/>
                <w:lang w:val="nl-NL"/>
              </w:rPr>
              <w:t>(Liệt kê đầy đủ)</w:t>
            </w:r>
          </w:p>
        </w:tc>
        <w:tc>
          <w:tcPr>
            <w:tcW w:w="3010" w:type="pct"/>
          </w:tcPr>
          <w:p w14:paraId="40A11936" w14:textId="77777777" w:rsidR="005E4867" w:rsidRPr="005E70EC" w:rsidRDefault="005E4867" w:rsidP="00E12FCD">
            <w:pPr>
              <w:keepNext/>
              <w:keepLines/>
              <w:autoSpaceDE w:val="0"/>
              <w:autoSpaceDN w:val="0"/>
              <w:adjustRightInd w:val="0"/>
              <w:rPr>
                <w:b/>
                <w:bCs/>
                <w:sz w:val="26"/>
                <w:szCs w:val="26"/>
                <w:lang w:val="en-GB"/>
              </w:rPr>
            </w:pPr>
          </w:p>
          <w:p w14:paraId="7F50F631" w14:textId="3DB33BC6" w:rsidR="005E4867" w:rsidRPr="005E70EC" w:rsidRDefault="006E5265" w:rsidP="007A33FB">
            <w:pPr>
              <w:keepNext/>
              <w:keepLines/>
              <w:ind w:left="-249" w:firstLine="259"/>
              <w:jc w:val="center"/>
              <w:outlineLvl w:val="7"/>
              <w:rPr>
                <w:bCs/>
                <w:i/>
                <w:sz w:val="26"/>
                <w:szCs w:val="26"/>
                <w:lang w:val="en-GB"/>
              </w:rPr>
            </w:pPr>
            <w:r w:rsidRPr="005E70EC">
              <w:rPr>
                <w:b/>
                <w:bCs/>
                <w:sz w:val="26"/>
                <w:szCs w:val="26"/>
                <w:lang w:val="en-GB"/>
              </w:rPr>
              <w:t>ĐẠI DIỆN TỔ CHỨC</w:t>
            </w:r>
          </w:p>
          <w:p w14:paraId="6001C43D" w14:textId="77777777" w:rsidR="005E4867" w:rsidRPr="005E70EC" w:rsidRDefault="005E4867" w:rsidP="007A33FB">
            <w:pPr>
              <w:keepNext/>
              <w:keepLines/>
              <w:ind w:left="-249" w:firstLine="259"/>
              <w:contextualSpacing/>
              <w:jc w:val="center"/>
              <w:rPr>
                <w:sz w:val="26"/>
                <w:szCs w:val="26"/>
                <w:lang w:val="en-GB"/>
              </w:rPr>
            </w:pPr>
            <w:r w:rsidRPr="005E70EC">
              <w:rPr>
                <w:sz w:val="26"/>
                <w:szCs w:val="26"/>
                <w:lang w:val="en-GB"/>
              </w:rPr>
              <w:t>Người đại điện theo pháp luật/Người UQ CBTT</w:t>
            </w:r>
          </w:p>
          <w:p w14:paraId="3ED23D8A" w14:textId="77777777" w:rsidR="005E4867" w:rsidRPr="005E70EC" w:rsidRDefault="005E4867" w:rsidP="007A33FB">
            <w:pPr>
              <w:keepNext/>
              <w:keepLines/>
              <w:ind w:left="-249" w:firstLine="259"/>
              <w:contextualSpacing/>
              <w:jc w:val="center"/>
              <w:rPr>
                <w:i/>
                <w:sz w:val="26"/>
                <w:szCs w:val="26"/>
                <w:lang w:val="en-GB"/>
              </w:rPr>
            </w:pPr>
            <w:r w:rsidRPr="005E70EC">
              <w:rPr>
                <w:i/>
                <w:sz w:val="26"/>
                <w:szCs w:val="26"/>
                <w:lang w:val="en-GB"/>
              </w:rPr>
              <w:t xml:space="preserve"> (Ký, ghi rõ họ tên, chức vụ, đóng dấu – nếu có)</w:t>
            </w:r>
          </w:p>
          <w:p w14:paraId="228FA7C2" w14:textId="77777777" w:rsidR="005E4867" w:rsidRPr="005E70EC" w:rsidRDefault="005E4867" w:rsidP="007A33FB">
            <w:pPr>
              <w:keepNext/>
              <w:keepLines/>
              <w:ind w:left="-249" w:firstLine="259"/>
              <w:jc w:val="center"/>
              <w:outlineLvl w:val="7"/>
              <w:rPr>
                <w:bCs/>
                <w:i/>
                <w:sz w:val="26"/>
                <w:szCs w:val="26"/>
                <w:lang w:val="en-GB"/>
              </w:rPr>
            </w:pPr>
            <w:r w:rsidRPr="005E70EC">
              <w:rPr>
                <w:b/>
                <w:bCs/>
                <w:i/>
                <w:iCs/>
                <w:sz w:val="20"/>
                <w:szCs w:val="28"/>
                <w:lang w:val="en-GB"/>
              </w:rPr>
              <w:tab/>
            </w:r>
          </w:p>
        </w:tc>
      </w:tr>
    </w:tbl>
    <w:p w14:paraId="5FE0940E" w14:textId="77777777" w:rsidR="007E4FAA" w:rsidRDefault="007E4FAA" w:rsidP="00711998">
      <w:pPr>
        <w:keepNext/>
        <w:keepLines/>
        <w:spacing w:after="120"/>
        <w:jc w:val="right"/>
        <w:rPr>
          <w:b/>
          <w:bCs/>
          <w:iCs/>
          <w:sz w:val="26"/>
          <w:szCs w:val="26"/>
          <w:lang w:val="en-GB"/>
        </w:rPr>
      </w:pPr>
    </w:p>
    <w:p w14:paraId="29FCBE6F" w14:textId="77777777" w:rsidR="007E4FAA" w:rsidRDefault="007E4FAA" w:rsidP="00711998">
      <w:pPr>
        <w:keepNext/>
        <w:keepLines/>
        <w:spacing w:after="120"/>
        <w:jc w:val="right"/>
        <w:rPr>
          <w:b/>
          <w:bCs/>
          <w:iCs/>
          <w:sz w:val="26"/>
          <w:szCs w:val="26"/>
          <w:lang w:val="en-GB"/>
        </w:rPr>
      </w:pPr>
    </w:p>
    <w:p w14:paraId="06D6F145" w14:textId="459CC34A" w:rsidR="00F37B37" w:rsidRPr="005E70EC" w:rsidRDefault="00711998" w:rsidP="00711998">
      <w:pPr>
        <w:keepNext/>
        <w:keepLines/>
        <w:spacing w:after="120"/>
        <w:jc w:val="right"/>
        <w:rPr>
          <w:sz w:val="26"/>
          <w:szCs w:val="26"/>
        </w:rPr>
      </w:pPr>
      <w:r w:rsidRPr="005E70EC">
        <w:rPr>
          <w:b/>
          <w:bCs/>
          <w:iCs/>
          <w:sz w:val="26"/>
          <w:szCs w:val="26"/>
          <w:lang w:val="en-GB"/>
        </w:rPr>
        <w:lastRenderedPageBreak/>
        <w:t xml:space="preserve">Mẫu </w:t>
      </w:r>
      <w:proofErr w:type="gramStart"/>
      <w:r w:rsidRPr="005E70EC">
        <w:rPr>
          <w:b/>
          <w:lang w:val="en-GB"/>
        </w:rPr>
        <w:t>NY.CW</w:t>
      </w:r>
      <w:proofErr w:type="gramEnd"/>
      <w:r w:rsidRPr="005E70EC">
        <w:rPr>
          <w:b/>
          <w:lang w:val="en-GB"/>
        </w:rPr>
        <w:t>-06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47"/>
        <w:gridCol w:w="5725"/>
      </w:tblGrid>
      <w:tr w:rsidR="005E70EC" w:rsidRPr="005E70EC" w14:paraId="5016C9DE" w14:textId="77777777" w:rsidTr="007206B0">
        <w:tc>
          <w:tcPr>
            <w:tcW w:w="3539" w:type="dxa"/>
            <w:shd w:val="clear" w:color="auto" w:fill="auto"/>
          </w:tcPr>
          <w:p w14:paraId="7EF297D7" w14:textId="77777777" w:rsidR="00F37B37" w:rsidRPr="005E70EC" w:rsidRDefault="00F37B37" w:rsidP="007206B0">
            <w:pPr>
              <w:keepNext/>
              <w:keepLines/>
              <w:jc w:val="center"/>
              <w:rPr>
                <w:b/>
                <w:bCs/>
                <w:lang w:val="nl-NL"/>
              </w:rPr>
            </w:pPr>
            <w:r w:rsidRPr="005E70EC">
              <w:rPr>
                <w:b/>
                <w:bCs/>
                <w:lang w:val="nl-NL"/>
              </w:rPr>
              <w:t>TỔ CHỨC</w:t>
            </w:r>
          </w:p>
          <w:p w14:paraId="3BB800A7" w14:textId="77777777" w:rsidR="00F37B37" w:rsidRPr="005E70EC" w:rsidRDefault="00F37B37" w:rsidP="007206B0">
            <w:pPr>
              <w:keepNext/>
              <w:keepLines/>
              <w:jc w:val="center"/>
              <w:rPr>
                <w:b/>
                <w:bCs/>
                <w:sz w:val="26"/>
                <w:szCs w:val="26"/>
                <w:lang w:val="nl-NL"/>
              </w:rPr>
            </w:pPr>
            <w:r w:rsidRPr="005E70EC">
              <w:rPr>
                <w:b/>
                <w:bCs/>
                <w:lang w:val="nl-NL"/>
              </w:rPr>
              <w:t>PHÁT HÀNH</w:t>
            </w:r>
          </w:p>
        </w:tc>
        <w:tc>
          <w:tcPr>
            <w:tcW w:w="6099" w:type="dxa"/>
            <w:shd w:val="clear" w:color="auto" w:fill="auto"/>
          </w:tcPr>
          <w:p w14:paraId="1CFDCFBA" w14:textId="77777777" w:rsidR="00F37B37" w:rsidRPr="005E70EC" w:rsidRDefault="00F37B37" w:rsidP="007206B0">
            <w:pPr>
              <w:keepNext/>
              <w:keepLines/>
              <w:spacing w:after="120"/>
              <w:jc w:val="center"/>
              <w:rPr>
                <w:b/>
                <w:bCs/>
                <w:sz w:val="26"/>
                <w:szCs w:val="26"/>
                <w:lang w:val="nl-NL"/>
              </w:rPr>
            </w:pPr>
            <w:r w:rsidRPr="005E70EC">
              <w:rPr>
                <w:b/>
                <w:bCs/>
                <w:noProof/>
              </w:rPr>
              <mc:AlternateContent>
                <mc:Choice Requires="wps">
                  <w:drawing>
                    <wp:anchor distT="0" distB="0" distL="114300" distR="114300" simplePos="0" relativeHeight="251675648" behindDoc="0" locked="0" layoutInCell="1" allowOverlap="1" wp14:anchorId="154B2570" wp14:editId="7EE800B7">
                      <wp:simplePos x="0" y="0"/>
                      <wp:positionH relativeFrom="margin">
                        <wp:posOffset>890905</wp:posOffset>
                      </wp:positionH>
                      <wp:positionV relativeFrom="paragraph">
                        <wp:posOffset>433705</wp:posOffset>
                      </wp:positionV>
                      <wp:extent cx="19145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C5C33"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4.15pt" to="22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ektgEAALk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" strokecolor="black [3040]">
                      <w10:wrap anchorx="margin"/>
                    </v:line>
                  </w:pict>
                </mc:Fallback>
              </mc:AlternateContent>
            </w:r>
            <w:r w:rsidRPr="005E70EC">
              <w:rPr>
                <w:b/>
                <w:bCs/>
                <w:lang w:val="nl-NL"/>
              </w:rPr>
              <w:t>CỘNG HOÀ XÃ HỘI CHỦ NGHĨA VIỆT NAM</w:t>
            </w:r>
            <w:r w:rsidRPr="005E70EC">
              <w:rPr>
                <w:sz w:val="26"/>
                <w:szCs w:val="26"/>
                <w:lang w:val="nl-NL"/>
              </w:rPr>
              <w:br/>
            </w:r>
            <w:r w:rsidRPr="005E70EC">
              <w:rPr>
                <w:b/>
                <w:bCs/>
                <w:sz w:val="26"/>
                <w:szCs w:val="26"/>
                <w:lang w:val="nl-NL"/>
              </w:rPr>
              <w:t>Độc lập - Tự do - Hạnh phúc</w:t>
            </w:r>
          </w:p>
        </w:tc>
      </w:tr>
    </w:tbl>
    <w:p w14:paraId="1040EDC6" w14:textId="33A264EB" w:rsidR="00DF2852" w:rsidRPr="005E70EC" w:rsidRDefault="00F37B37" w:rsidP="00133466">
      <w:pPr>
        <w:keepNext/>
        <w:spacing w:before="120"/>
        <w:jc w:val="center"/>
        <w:rPr>
          <w:i/>
          <w:sz w:val="26"/>
          <w:szCs w:val="26"/>
        </w:rPr>
      </w:pPr>
      <w:r w:rsidRPr="005E70EC">
        <w:rPr>
          <w:i/>
          <w:snapToGrid w:val="0"/>
          <w:sz w:val="26"/>
          <w:szCs w:val="26"/>
          <w:lang w:val="en-GB"/>
        </w:rPr>
        <w:t xml:space="preserve">                                                                                   </w:t>
      </w:r>
      <w:r w:rsidR="00802E8B" w:rsidRPr="005E70EC">
        <w:rPr>
          <w:i/>
          <w:snapToGrid w:val="0"/>
          <w:sz w:val="26"/>
          <w:szCs w:val="26"/>
          <w:lang w:val="en-GB"/>
        </w:rPr>
        <w:t>…</w:t>
      </w:r>
      <w:r w:rsidR="00DF2852" w:rsidRPr="005E70EC">
        <w:rPr>
          <w:i/>
          <w:snapToGrid w:val="0"/>
          <w:sz w:val="26"/>
          <w:szCs w:val="26"/>
          <w:lang w:val="en-GB"/>
        </w:rPr>
        <w:t xml:space="preserve">, ngày </w:t>
      </w:r>
      <w:r w:rsidR="00802E8B" w:rsidRPr="005E70EC">
        <w:rPr>
          <w:i/>
          <w:snapToGrid w:val="0"/>
          <w:sz w:val="26"/>
          <w:szCs w:val="26"/>
          <w:lang w:val="en-GB"/>
        </w:rPr>
        <w:t>…</w:t>
      </w:r>
      <w:r w:rsidR="00DF2852" w:rsidRPr="005E70EC">
        <w:rPr>
          <w:i/>
          <w:snapToGrid w:val="0"/>
          <w:sz w:val="26"/>
          <w:szCs w:val="26"/>
          <w:lang w:val="en-GB"/>
        </w:rPr>
        <w:t xml:space="preserve"> tháng</w:t>
      </w:r>
      <w:r w:rsidR="00802E8B" w:rsidRPr="005E70EC">
        <w:rPr>
          <w:i/>
          <w:snapToGrid w:val="0"/>
          <w:sz w:val="26"/>
          <w:szCs w:val="26"/>
          <w:lang w:val="en-GB"/>
        </w:rPr>
        <w:t>…</w:t>
      </w:r>
      <w:r w:rsidR="00DF2852" w:rsidRPr="005E70EC">
        <w:rPr>
          <w:i/>
          <w:snapToGrid w:val="0"/>
          <w:sz w:val="26"/>
          <w:szCs w:val="26"/>
          <w:lang w:val="en-GB"/>
        </w:rPr>
        <w:t xml:space="preserve"> năm </w:t>
      </w:r>
      <w:r w:rsidR="00802E8B" w:rsidRPr="005E70EC">
        <w:rPr>
          <w:i/>
          <w:snapToGrid w:val="0"/>
          <w:sz w:val="26"/>
          <w:szCs w:val="26"/>
          <w:lang w:val="en-GB"/>
        </w:rPr>
        <w:t>…</w:t>
      </w:r>
      <w:r w:rsidR="00DF2852" w:rsidRPr="005E70EC">
        <w:rPr>
          <w:i/>
          <w:snapToGrid w:val="0"/>
          <w:sz w:val="26"/>
          <w:szCs w:val="26"/>
          <w:lang w:val="en-GB"/>
        </w:rPr>
        <w:t xml:space="preserve">  </w:t>
      </w:r>
    </w:p>
    <w:p w14:paraId="25EE74E3" w14:textId="432889D3" w:rsidR="00DF2852" w:rsidRPr="005E70EC" w:rsidRDefault="00DF2852" w:rsidP="00E12FCD">
      <w:pPr>
        <w:keepNext/>
        <w:spacing w:before="120" w:after="120" w:line="276" w:lineRule="auto"/>
        <w:jc w:val="center"/>
        <w:rPr>
          <w:sz w:val="26"/>
          <w:szCs w:val="26"/>
        </w:rPr>
      </w:pPr>
      <w:r w:rsidRPr="005E70EC">
        <w:rPr>
          <w:b/>
          <w:sz w:val="26"/>
          <w:szCs w:val="26"/>
        </w:rPr>
        <w:t>THÔNG BÁO GIAO DỊCH CHỨNG QUYỀN CỦA NGƯỜI NỘI BỘ CỦA CÔNG TY ĐẠI CHÚNG VÀ NGƯỜI CÓ LIÊN QUAN CỦA NGƯỜI NỘI BỘ</w:t>
      </w:r>
      <w:r w:rsidRPr="005E70EC">
        <w:rPr>
          <w:sz w:val="26"/>
          <w:szCs w:val="26"/>
        </w:rPr>
        <w:br/>
      </w:r>
    </w:p>
    <w:tbl>
      <w:tblPr>
        <w:tblW w:w="0" w:type="auto"/>
        <w:tblLook w:val="01E0" w:firstRow="1" w:lastRow="1" w:firstColumn="1" w:lastColumn="1" w:noHBand="0" w:noVBand="0"/>
      </w:tblPr>
      <w:tblGrid>
        <w:gridCol w:w="2905"/>
        <w:gridCol w:w="6167"/>
      </w:tblGrid>
      <w:tr w:rsidR="00DF2852" w:rsidRPr="005E70EC" w14:paraId="649C1C19" w14:textId="77777777" w:rsidTr="00133466">
        <w:tc>
          <w:tcPr>
            <w:tcW w:w="2988" w:type="dxa"/>
          </w:tcPr>
          <w:p w14:paraId="4806E588" w14:textId="77777777" w:rsidR="00DF2852" w:rsidRPr="005E70EC" w:rsidRDefault="00DF2852" w:rsidP="00E12FCD">
            <w:pPr>
              <w:keepNext/>
              <w:spacing w:before="120" w:after="120" w:line="276" w:lineRule="auto"/>
              <w:jc w:val="right"/>
              <w:rPr>
                <w:sz w:val="26"/>
                <w:szCs w:val="26"/>
              </w:rPr>
            </w:pPr>
            <w:r w:rsidRPr="005E70EC">
              <w:rPr>
                <w:sz w:val="26"/>
                <w:szCs w:val="26"/>
              </w:rPr>
              <w:t>Kính gửi:</w:t>
            </w:r>
          </w:p>
        </w:tc>
        <w:tc>
          <w:tcPr>
            <w:tcW w:w="6368" w:type="dxa"/>
          </w:tcPr>
          <w:p w14:paraId="4BA06DAB" w14:textId="240A4C78" w:rsidR="00DF2852" w:rsidRPr="005E70EC" w:rsidRDefault="00DF2852" w:rsidP="00E12FCD">
            <w:pPr>
              <w:keepNext/>
              <w:spacing w:before="120" w:after="120" w:line="276" w:lineRule="auto"/>
              <w:rPr>
                <w:sz w:val="26"/>
                <w:szCs w:val="26"/>
              </w:rPr>
            </w:pPr>
            <w:r w:rsidRPr="005E70EC">
              <w:rPr>
                <w:sz w:val="26"/>
                <w:szCs w:val="26"/>
              </w:rPr>
              <w:t>- Ủy ban Chứng khoán Nhà nước</w:t>
            </w:r>
            <w:r w:rsidRPr="005E70EC">
              <w:rPr>
                <w:sz w:val="26"/>
                <w:szCs w:val="26"/>
              </w:rPr>
              <w:br/>
              <w:t xml:space="preserve">- Sở Giao dịch </w:t>
            </w:r>
            <w:r w:rsidR="00C763CF" w:rsidRPr="005E70EC">
              <w:rPr>
                <w:sz w:val="26"/>
                <w:szCs w:val="26"/>
              </w:rPr>
              <w:t>C</w:t>
            </w:r>
            <w:r w:rsidRPr="005E70EC">
              <w:rPr>
                <w:sz w:val="26"/>
                <w:szCs w:val="26"/>
              </w:rPr>
              <w:t>hứng khoán</w:t>
            </w:r>
            <w:r w:rsidR="005734C3" w:rsidRPr="005E70EC">
              <w:rPr>
                <w:sz w:val="26"/>
                <w:szCs w:val="26"/>
              </w:rPr>
              <w:t xml:space="preserve"> </w:t>
            </w:r>
            <w:r w:rsidR="00C763CF" w:rsidRPr="005E70EC">
              <w:rPr>
                <w:sz w:val="26"/>
                <w:szCs w:val="26"/>
              </w:rPr>
              <w:t>Thành phố Hồ Chí Minh</w:t>
            </w:r>
            <w:r w:rsidRPr="005E70EC">
              <w:rPr>
                <w:sz w:val="26"/>
                <w:szCs w:val="26"/>
              </w:rPr>
              <w:br/>
              <w:t>- Công ty đại chúng</w:t>
            </w:r>
          </w:p>
        </w:tc>
      </w:tr>
    </w:tbl>
    <w:p w14:paraId="53EEE943" w14:textId="77777777" w:rsidR="00DF2852" w:rsidRPr="005E70EC" w:rsidRDefault="00DF2852" w:rsidP="00E12FCD">
      <w:pPr>
        <w:keepNext/>
        <w:spacing w:before="120" w:after="120" w:line="276" w:lineRule="auto"/>
        <w:rPr>
          <w:sz w:val="26"/>
          <w:szCs w:val="26"/>
        </w:rPr>
      </w:pPr>
    </w:p>
    <w:p w14:paraId="0F7784B0"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1. Thông tin về cá nhân/tổ chức thực hiện giao dịch: …………</w:t>
      </w:r>
    </w:p>
    <w:p w14:paraId="772A0324"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Họ và tên cá nhân/Tên tổ chức: …………</w:t>
      </w:r>
    </w:p>
    <w:p w14:paraId="21C7668E"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Quốc tịch: …………</w:t>
      </w:r>
    </w:p>
    <w:p w14:paraId="79B60D68" w14:textId="02EFE3E2" w:rsidR="00DF2852" w:rsidRPr="005E70EC" w:rsidRDefault="00DF2852" w:rsidP="00E12FCD">
      <w:pPr>
        <w:keepNext/>
        <w:spacing w:before="120" w:after="120" w:line="276" w:lineRule="auto"/>
        <w:ind w:firstLine="567"/>
        <w:jc w:val="both"/>
        <w:rPr>
          <w:sz w:val="26"/>
          <w:szCs w:val="26"/>
        </w:rPr>
      </w:pPr>
      <w:r w:rsidRPr="005E70EC">
        <w:rPr>
          <w:sz w:val="26"/>
          <w:szCs w:val="26"/>
        </w:rPr>
        <w:t>- Số CMND, Hộ chiếu, Thẻ căn cước (đối với cá nhân) hoặc Số Giấy chứng nhận đăng ký doanh nghiệp, Giấy phép hoạt động hoặc giấy tờ pháp lý tương đương (đối với tổ chức), ngày cấp</w:t>
      </w:r>
      <w:r w:rsidR="00F306DD" w:rsidRPr="005E70EC">
        <w:rPr>
          <w:sz w:val="26"/>
          <w:szCs w:val="26"/>
        </w:rPr>
        <w:t>: ……</w:t>
      </w:r>
      <w:r w:rsidRPr="005E70EC">
        <w:rPr>
          <w:sz w:val="26"/>
          <w:szCs w:val="26"/>
        </w:rPr>
        <w:t>, nơi cấp: …………</w:t>
      </w:r>
    </w:p>
    <w:p w14:paraId="582D34FB"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Địa chỉ liên hệ/Địa chỉ trụ sở chính: …………</w:t>
      </w:r>
    </w:p>
    <w:p w14:paraId="59567818" w14:textId="790C2CF1" w:rsidR="00DF2852" w:rsidRPr="005E70EC" w:rsidRDefault="00DF2852" w:rsidP="00E12FCD">
      <w:pPr>
        <w:keepNext/>
        <w:spacing w:before="120" w:after="120" w:line="276" w:lineRule="auto"/>
        <w:ind w:firstLine="567"/>
        <w:jc w:val="both"/>
        <w:rPr>
          <w:sz w:val="26"/>
          <w:szCs w:val="26"/>
        </w:rPr>
      </w:pPr>
      <w:r w:rsidRPr="005E70EC">
        <w:rPr>
          <w:sz w:val="26"/>
          <w:szCs w:val="26"/>
        </w:rPr>
        <w:t>- Điện thoại: …………</w:t>
      </w:r>
      <w:r w:rsidR="00F306DD" w:rsidRPr="005E70EC">
        <w:rPr>
          <w:sz w:val="26"/>
          <w:szCs w:val="26"/>
        </w:rPr>
        <w:t xml:space="preserve"> </w:t>
      </w:r>
      <w:r w:rsidRPr="005E70EC">
        <w:rPr>
          <w:sz w:val="26"/>
          <w:szCs w:val="26"/>
        </w:rPr>
        <w:t>Fax:</w:t>
      </w:r>
      <w:r w:rsidR="00F306DD" w:rsidRPr="005E70EC">
        <w:rPr>
          <w:sz w:val="26"/>
          <w:szCs w:val="26"/>
        </w:rPr>
        <w:t xml:space="preserve"> </w:t>
      </w:r>
      <w:r w:rsidRPr="005E70EC">
        <w:rPr>
          <w:sz w:val="26"/>
          <w:szCs w:val="26"/>
        </w:rPr>
        <w:t>…………....</w:t>
      </w:r>
      <w:r w:rsidR="00F306DD" w:rsidRPr="005E70EC">
        <w:rPr>
          <w:sz w:val="26"/>
          <w:szCs w:val="26"/>
        </w:rPr>
        <w:t xml:space="preserve"> </w:t>
      </w:r>
      <w:r w:rsidRPr="005E70EC">
        <w:rPr>
          <w:sz w:val="26"/>
          <w:szCs w:val="26"/>
        </w:rPr>
        <w:t>Email: …….... Website: ............</w:t>
      </w:r>
    </w:p>
    <w:p w14:paraId="654A14AC"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Chức vụ hiện nay tại công ty đại chúng (nếu có) hoặc mối quan hệ với công ty đại chúng: …………</w:t>
      </w:r>
    </w:p>
    <w:p w14:paraId="6607F029" w14:textId="77777777" w:rsidR="00DF2852" w:rsidRPr="005E70EC" w:rsidRDefault="00DF2852" w:rsidP="00E12FCD">
      <w:pPr>
        <w:keepNext/>
        <w:spacing w:before="120" w:after="120" w:line="276" w:lineRule="auto"/>
        <w:ind w:firstLine="567"/>
        <w:jc w:val="both"/>
        <w:rPr>
          <w:i/>
          <w:sz w:val="26"/>
          <w:szCs w:val="26"/>
        </w:rPr>
      </w:pPr>
      <w:r w:rsidRPr="005E70EC">
        <w:rPr>
          <w:sz w:val="26"/>
          <w:szCs w:val="26"/>
        </w:rPr>
        <w:t xml:space="preserve">2. Thông tin về người nội bộ của công ty đại chúng là người có liên quan của cá nhân/tổ chức thực hiện giao dịch (đối với trường hợp người thực hiện giao dịch là người có liên quan của người nội bộ của công ty đại chúng): </w:t>
      </w:r>
    </w:p>
    <w:p w14:paraId="59954164"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Họ và tên người nội bộ: …………</w:t>
      </w:r>
    </w:p>
    <w:p w14:paraId="4DFA73C4"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Quốc tịch: …………</w:t>
      </w:r>
    </w:p>
    <w:p w14:paraId="1C380943"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Số CMND, Hộ chiếu, Thẻ căn cước: …………</w:t>
      </w:r>
    </w:p>
    <w:p w14:paraId="2CC807C3"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Địa chỉ thường trú: …………</w:t>
      </w:r>
    </w:p>
    <w:p w14:paraId="10DE9511" w14:textId="77777777" w:rsidR="00DF2852" w:rsidRPr="005E70EC" w:rsidRDefault="00DF2852" w:rsidP="00E12FCD">
      <w:pPr>
        <w:keepNext/>
        <w:tabs>
          <w:tab w:val="left" w:pos="4320"/>
          <w:tab w:val="left" w:pos="6000"/>
        </w:tabs>
        <w:spacing w:before="120" w:after="120" w:line="276" w:lineRule="auto"/>
        <w:ind w:firstLine="567"/>
        <w:jc w:val="both"/>
        <w:rPr>
          <w:sz w:val="26"/>
          <w:szCs w:val="26"/>
        </w:rPr>
      </w:pPr>
      <w:r w:rsidRPr="005E70EC">
        <w:rPr>
          <w:sz w:val="26"/>
          <w:szCs w:val="26"/>
        </w:rPr>
        <w:t>- Điện thoại liên hệ: …………</w:t>
      </w:r>
      <w:r w:rsidRPr="005E70EC">
        <w:rPr>
          <w:sz w:val="26"/>
          <w:szCs w:val="26"/>
        </w:rPr>
        <w:tab/>
        <w:t>Fax: …………</w:t>
      </w:r>
      <w:r w:rsidRPr="005E70EC">
        <w:rPr>
          <w:sz w:val="26"/>
          <w:szCs w:val="26"/>
        </w:rPr>
        <w:tab/>
        <w:t>Email: …………</w:t>
      </w:r>
    </w:p>
    <w:p w14:paraId="46095CC1"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Chức vụ hiện nay tại công ty đại chúng: …………</w:t>
      </w:r>
    </w:p>
    <w:p w14:paraId="70383F10"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Mối quan hệ giữa cá nhân/tổ chức thực hiện giao dịch với người nội bộ: …………</w:t>
      </w:r>
    </w:p>
    <w:p w14:paraId="38D838AE" w14:textId="4BBF32EF"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Số lượng, tỷ lệ </w:t>
      </w:r>
      <w:r w:rsidR="00924A52" w:rsidRPr="005E70EC">
        <w:rPr>
          <w:sz w:val="26"/>
          <w:szCs w:val="26"/>
        </w:rPr>
        <w:t xml:space="preserve">chứng quyền </w:t>
      </w:r>
      <w:r w:rsidRPr="005E70EC">
        <w:rPr>
          <w:sz w:val="26"/>
          <w:szCs w:val="26"/>
        </w:rPr>
        <w:t>mà người nội bộ đang nắm giữ (nếu có): …………</w:t>
      </w:r>
    </w:p>
    <w:p w14:paraId="5A034C64"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3. Mã chứng quyền: …………</w:t>
      </w:r>
      <w:r w:rsidRPr="005E70EC">
        <w:rPr>
          <w:sz w:val="26"/>
          <w:szCs w:val="26"/>
        </w:rPr>
        <w:tab/>
        <w:t>Mã chứng khoán cơ sở: …………</w:t>
      </w:r>
    </w:p>
    <w:p w14:paraId="4B9688B8" w14:textId="77777777" w:rsidR="00DF2852" w:rsidRPr="005E70EC" w:rsidRDefault="00DF2852" w:rsidP="00E12FCD">
      <w:pPr>
        <w:pStyle w:val="Default"/>
        <w:keepNext/>
        <w:spacing w:before="120" w:after="120" w:line="276" w:lineRule="auto"/>
        <w:ind w:firstLine="567"/>
        <w:jc w:val="both"/>
        <w:rPr>
          <w:color w:val="auto"/>
          <w:sz w:val="26"/>
          <w:szCs w:val="26"/>
        </w:rPr>
      </w:pPr>
      <w:r w:rsidRPr="005E70EC">
        <w:rPr>
          <w:color w:val="auto"/>
          <w:sz w:val="26"/>
          <w:szCs w:val="26"/>
        </w:rPr>
        <w:lastRenderedPageBreak/>
        <w:t>4. Các tài khoản giao dịch chứng quyền nêu tại mục 3: …………tại công ty chứng khoán: …………</w:t>
      </w:r>
    </w:p>
    <w:p w14:paraId="6907E65D" w14:textId="70888E2D" w:rsidR="00DF2852" w:rsidRPr="005E70EC" w:rsidRDefault="00DF2852" w:rsidP="00E12FCD">
      <w:pPr>
        <w:keepNext/>
        <w:spacing w:before="120" w:after="120" w:line="276" w:lineRule="auto"/>
        <w:ind w:firstLine="567"/>
        <w:jc w:val="both"/>
        <w:rPr>
          <w:i/>
          <w:sz w:val="26"/>
          <w:szCs w:val="26"/>
        </w:rPr>
      </w:pPr>
      <w:r w:rsidRPr="005E70EC">
        <w:rPr>
          <w:sz w:val="26"/>
          <w:szCs w:val="26"/>
        </w:rPr>
        <w:t>5. Số lượng, tỷ lệ chứng khoán cơ sở (nêu tại mục 3) nắm giữ trước khi thực hiện chứng quyền:</w:t>
      </w:r>
      <w:r w:rsidR="00F306DD" w:rsidRPr="005E70EC">
        <w:rPr>
          <w:sz w:val="26"/>
          <w:szCs w:val="26"/>
        </w:rPr>
        <w:t xml:space="preserve"> </w:t>
      </w:r>
      <w:r w:rsidRPr="005E70EC">
        <w:rPr>
          <w:sz w:val="26"/>
          <w:szCs w:val="26"/>
        </w:rPr>
        <w:t>*…………</w:t>
      </w:r>
    </w:p>
    <w:p w14:paraId="6F1D70B9" w14:textId="0B4460AD" w:rsidR="00DF2852" w:rsidRPr="005E70EC" w:rsidRDefault="00DF2852" w:rsidP="00E12FCD">
      <w:pPr>
        <w:keepNext/>
        <w:spacing w:before="120" w:after="120" w:line="276" w:lineRule="auto"/>
        <w:ind w:firstLine="567"/>
        <w:jc w:val="both"/>
        <w:rPr>
          <w:sz w:val="26"/>
          <w:szCs w:val="26"/>
        </w:rPr>
      </w:pPr>
      <w:r w:rsidRPr="005E70EC">
        <w:rPr>
          <w:sz w:val="26"/>
          <w:szCs w:val="26"/>
        </w:rPr>
        <w:t>6. Số lượng</w:t>
      </w:r>
      <w:r w:rsidR="00152415" w:rsidRPr="005E70EC">
        <w:rPr>
          <w:sz w:val="26"/>
          <w:szCs w:val="26"/>
        </w:rPr>
        <w:t>, tỷ lệ</w:t>
      </w:r>
      <w:r w:rsidRPr="005E70EC">
        <w:rPr>
          <w:sz w:val="26"/>
          <w:szCs w:val="26"/>
        </w:rPr>
        <w:t xml:space="preserve"> chứng quyền (nêu tại mục 3) </w:t>
      </w:r>
      <w:r w:rsidR="00152415" w:rsidRPr="005E70EC">
        <w:rPr>
          <w:sz w:val="26"/>
          <w:szCs w:val="26"/>
        </w:rPr>
        <w:t>nắm giữ trước khi thực hiện giao dịch</w:t>
      </w:r>
      <w:r w:rsidRPr="005E70EC">
        <w:rPr>
          <w:sz w:val="26"/>
          <w:szCs w:val="26"/>
        </w:rPr>
        <w:t>: …………</w:t>
      </w:r>
    </w:p>
    <w:p w14:paraId="577A5B79" w14:textId="754E2880" w:rsidR="00DF2852" w:rsidRPr="005E70EC" w:rsidRDefault="00DF2852" w:rsidP="00E12FCD">
      <w:pPr>
        <w:keepNext/>
        <w:spacing w:before="120" w:after="120" w:line="276" w:lineRule="auto"/>
        <w:ind w:firstLine="567"/>
        <w:jc w:val="both"/>
        <w:rPr>
          <w:sz w:val="26"/>
          <w:szCs w:val="26"/>
        </w:rPr>
      </w:pPr>
      <w:r w:rsidRPr="005E70EC">
        <w:rPr>
          <w:sz w:val="26"/>
          <w:szCs w:val="26"/>
        </w:rPr>
        <w:t>7. Số lượng chứng quyền (nêu tại mục 3) đăng ký mua/bán/cho/được cho/tặng/được tặng/thừa kế/chuyển nhượng/nhận chuyển nhượng: …………</w:t>
      </w:r>
    </w:p>
    <w:p w14:paraId="5274C024" w14:textId="66E07396" w:rsidR="00924A52" w:rsidRPr="005E70EC" w:rsidRDefault="00924A52" w:rsidP="00E12FCD">
      <w:pPr>
        <w:keepNext/>
        <w:spacing w:before="120" w:after="120" w:line="276" w:lineRule="auto"/>
        <w:ind w:firstLine="567"/>
        <w:jc w:val="both"/>
        <w:rPr>
          <w:sz w:val="26"/>
          <w:szCs w:val="26"/>
        </w:rPr>
      </w:pPr>
      <w:r w:rsidRPr="005E70EC">
        <w:rPr>
          <w:sz w:val="26"/>
          <w:szCs w:val="26"/>
        </w:rPr>
        <w:t>8. Giá trị chứng quyền (theo giá phát hành gần nhất) giao dịch dự kiến:</w:t>
      </w:r>
    </w:p>
    <w:p w14:paraId="0C140AF3" w14:textId="546D179F" w:rsidR="00DF2852" w:rsidRPr="005E70EC" w:rsidRDefault="00924A52" w:rsidP="00E12FCD">
      <w:pPr>
        <w:keepNext/>
        <w:spacing w:before="120" w:after="120" w:line="276" w:lineRule="auto"/>
        <w:ind w:firstLine="567"/>
        <w:jc w:val="both"/>
        <w:rPr>
          <w:sz w:val="26"/>
          <w:szCs w:val="26"/>
        </w:rPr>
      </w:pPr>
      <w:r w:rsidRPr="005E70EC">
        <w:rPr>
          <w:sz w:val="26"/>
          <w:szCs w:val="26"/>
        </w:rPr>
        <w:t>9</w:t>
      </w:r>
      <w:r w:rsidR="00DF2852" w:rsidRPr="005E70EC">
        <w:rPr>
          <w:sz w:val="26"/>
          <w:szCs w:val="26"/>
        </w:rPr>
        <w:t>. Số lượng</w:t>
      </w:r>
      <w:r w:rsidR="00152415" w:rsidRPr="005E70EC">
        <w:rPr>
          <w:sz w:val="26"/>
          <w:szCs w:val="26"/>
        </w:rPr>
        <w:t>, tỷ lệ</w:t>
      </w:r>
      <w:r w:rsidR="00DF2852" w:rsidRPr="005E70EC">
        <w:rPr>
          <w:sz w:val="26"/>
          <w:szCs w:val="26"/>
        </w:rPr>
        <w:t xml:space="preserve"> chứng quyền (nêu tại mục 3) dự kiến nắm giữ sau khi thực hiện giao dịch: …………</w:t>
      </w:r>
    </w:p>
    <w:p w14:paraId="741B80F0" w14:textId="77777777" w:rsidR="00924A52" w:rsidRPr="005E70EC" w:rsidRDefault="00924A52" w:rsidP="00E12FCD">
      <w:pPr>
        <w:keepNext/>
        <w:spacing w:before="120" w:after="120" w:line="276" w:lineRule="auto"/>
        <w:ind w:firstLine="567"/>
        <w:jc w:val="both"/>
        <w:rPr>
          <w:sz w:val="26"/>
          <w:szCs w:val="26"/>
        </w:rPr>
      </w:pPr>
      <w:r w:rsidRPr="005E70EC">
        <w:rPr>
          <w:sz w:val="26"/>
          <w:szCs w:val="26"/>
        </w:rPr>
        <w:t>10. Mục đích thực hiện giao dịch</w:t>
      </w:r>
    </w:p>
    <w:p w14:paraId="77F4C585" w14:textId="27CD158B" w:rsidR="00DF2852" w:rsidRPr="005E70EC" w:rsidRDefault="00924A52" w:rsidP="00E12FCD">
      <w:pPr>
        <w:keepNext/>
        <w:spacing w:before="120" w:after="120" w:line="276" w:lineRule="auto"/>
        <w:ind w:firstLine="567"/>
        <w:jc w:val="both"/>
        <w:rPr>
          <w:sz w:val="26"/>
          <w:szCs w:val="26"/>
        </w:rPr>
      </w:pPr>
      <w:r w:rsidRPr="005E70EC">
        <w:rPr>
          <w:sz w:val="26"/>
          <w:szCs w:val="26"/>
        </w:rPr>
        <w:t>11</w:t>
      </w:r>
      <w:r w:rsidR="00DF2852" w:rsidRPr="005E70EC">
        <w:rPr>
          <w:sz w:val="26"/>
          <w:szCs w:val="26"/>
        </w:rPr>
        <w:t>. Phương thức giao dịch: …………</w:t>
      </w:r>
    </w:p>
    <w:p w14:paraId="044A76D5" w14:textId="45F332FB" w:rsidR="00DF2852" w:rsidRPr="005E70EC" w:rsidRDefault="00DF2852" w:rsidP="00E12FCD">
      <w:pPr>
        <w:keepNext/>
        <w:spacing w:before="120" w:after="120" w:line="276" w:lineRule="auto"/>
        <w:ind w:firstLine="567"/>
        <w:jc w:val="both"/>
        <w:rPr>
          <w:sz w:val="26"/>
          <w:szCs w:val="26"/>
        </w:rPr>
      </w:pPr>
      <w:r w:rsidRPr="005E70EC">
        <w:rPr>
          <w:sz w:val="26"/>
          <w:szCs w:val="26"/>
        </w:rPr>
        <w:t>1</w:t>
      </w:r>
      <w:r w:rsidR="00924A52" w:rsidRPr="005E70EC">
        <w:rPr>
          <w:sz w:val="26"/>
          <w:szCs w:val="26"/>
        </w:rPr>
        <w:t>2</w:t>
      </w:r>
      <w:r w:rsidRPr="005E70EC">
        <w:rPr>
          <w:sz w:val="26"/>
          <w:szCs w:val="26"/>
        </w:rPr>
        <w:t>. Thời gian dự kiến thực hiện giao dịch</w:t>
      </w:r>
      <w:r w:rsidRPr="005E70EC">
        <w:rPr>
          <w:i/>
          <w:sz w:val="26"/>
          <w:szCs w:val="26"/>
        </w:rPr>
        <w:t>:</w:t>
      </w:r>
      <w:r w:rsidRPr="005E70EC">
        <w:rPr>
          <w:sz w:val="26"/>
          <w:szCs w:val="26"/>
        </w:rPr>
        <w:t xml:space="preserve"> từ ngày ……đến ngày …. </w:t>
      </w:r>
    </w:p>
    <w:p w14:paraId="37BD7211" w14:textId="77777777" w:rsidR="00DF2852" w:rsidRPr="005E70EC" w:rsidRDefault="00DF2852" w:rsidP="00154942">
      <w:pPr>
        <w:keepNext/>
        <w:rPr>
          <w:sz w:val="26"/>
          <w:szCs w:val="26"/>
        </w:rPr>
      </w:pPr>
    </w:p>
    <w:tbl>
      <w:tblPr>
        <w:tblW w:w="0" w:type="auto"/>
        <w:tblLook w:val="01E0" w:firstRow="1" w:lastRow="1" w:firstColumn="1" w:lastColumn="1" w:noHBand="0" w:noVBand="0"/>
      </w:tblPr>
      <w:tblGrid>
        <w:gridCol w:w="249"/>
        <w:gridCol w:w="3626"/>
        <w:gridCol w:w="5197"/>
      </w:tblGrid>
      <w:tr w:rsidR="00DF2852" w:rsidRPr="005E70EC" w14:paraId="35AD153A" w14:textId="77777777" w:rsidTr="00133466">
        <w:tc>
          <w:tcPr>
            <w:tcW w:w="250" w:type="dxa"/>
          </w:tcPr>
          <w:p w14:paraId="79CDC1DA" w14:textId="77777777" w:rsidR="00DF2852" w:rsidRPr="005E70EC" w:rsidRDefault="00DF2852" w:rsidP="00154942">
            <w:pPr>
              <w:keepNext/>
              <w:rPr>
                <w:i/>
                <w:sz w:val="26"/>
                <w:szCs w:val="26"/>
              </w:rPr>
            </w:pPr>
          </w:p>
        </w:tc>
        <w:tc>
          <w:tcPr>
            <w:tcW w:w="3686" w:type="dxa"/>
          </w:tcPr>
          <w:p w14:paraId="6592B391" w14:textId="77777777" w:rsidR="00DF2852" w:rsidRPr="005E70EC" w:rsidRDefault="00DF2852" w:rsidP="00154942">
            <w:pPr>
              <w:keepNext/>
              <w:jc w:val="both"/>
            </w:pPr>
            <w:r w:rsidRPr="005E70EC">
              <w:t>* Số lượng tỷ lệ chứng khoán cơ sở nắm giữ tại ngày thông báo giao dịch</w:t>
            </w:r>
          </w:p>
        </w:tc>
        <w:tc>
          <w:tcPr>
            <w:tcW w:w="5278" w:type="dxa"/>
          </w:tcPr>
          <w:p w14:paraId="47FFA6C1" w14:textId="77777777" w:rsidR="00DF2852" w:rsidRPr="005E70EC" w:rsidRDefault="00DF2852" w:rsidP="00154942">
            <w:pPr>
              <w:keepNext/>
              <w:jc w:val="center"/>
              <w:rPr>
                <w:i/>
                <w:sz w:val="26"/>
                <w:szCs w:val="26"/>
              </w:rPr>
            </w:pPr>
            <w:r w:rsidRPr="005E70EC">
              <w:rPr>
                <w:i/>
                <w:sz w:val="26"/>
                <w:szCs w:val="26"/>
              </w:rPr>
              <w:br/>
            </w:r>
            <w:r w:rsidRPr="005E70EC">
              <w:rPr>
                <w:b/>
                <w:sz w:val="26"/>
                <w:szCs w:val="26"/>
              </w:rPr>
              <w:t>CÁ NHÂN/TỔ CHỨC BÁO CÁO/</w:t>
            </w:r>
            <w:r w:rsidRPr="005E70EC">
              <w:rPr>
                <w:b/>
                <w:sz w:val="26"/>
                <w:szCs w:val="26"/>
              </w:rPr>
              <w:br/>
              <w:t>NGƯỜI ĐƯỢC ỦY QUYỀN CÔNG BỐ THÔNG TIN</w:t>
            </w:r>
            <w:r w:rsidRPr="005E70EC">
              <w:rPr>
                <w:b/>
                <w:sz w:val="26"/>
                <w:szCs w:val="26"/>
              </w:rPr>
              <w:br/>
            </w:r>
            <w:r w:rsidRPr="005E70EC">
              <w:rPr>
                <w:i/>
                <w:sz w:val="26"/>
                <w:szCs w:val="26"/>
              </w:rPr>
              <w:t>(Ký, ghi rõ họ tên, đóng dấu - nếu có)</w:t>
            </w:r>
          </w:p>
        </w:tc>
      </w:tr>
    </w:tbl>
    <w:p w14:paraId="4C14271D" w14:textId="77777777" w:rsidR="00DF2852" w:rsidRPr="005E70EC" w:rsidRDefault="00DF2852" w:rsidP="00154942">
      <w:pPr>
        <w:keepNext/>
        <w:ind w:left="284"/>
      </w:pPr>
    </w:p>
    <w:p w14:paraId="3C2D6398" w14:textId="77777777" w:rsidR="00DF2852" w:rsidRPr="005E70EC" w:rsidRDefault="00DF2852" w:rsidP="00154942">
      <w:pPr>
        <w:keepNext/>
        <w:ind w:left="284"/>
      </w:pPr>
    </w:p>
    <w:p w14:paraId="345292D0" w14:textId="77777777" w:rsidR="00DF2852" w:rsidRPr="005E70EC" w:rsidRDefault="00DF2852" w:rsidP="00154942">
      <w:pPr>
        <w:keepNext/>
        <w:ind w:left="284"/>
        <w:sectPr w:rsidR="00DF2852" w:rsidRPr="005E70EC" w:rsidSect="00E12FCD">
          <w:footerReference w:type="default" r:id="rId9"/>
          <w:type w:val="continuous"/>
          <w:pgSz w:w="11907" w:h="16840" w:code="9"/>
          <w:pgMar w:top="1134" w:right="1134" w:bottom="1134" w:left="1701" w:header="720" w:footer="288" w:gutter="0"/>
          <w:cols w:space="720"/>
          <w:docGrid w:linePitch="360"/>
        </w:sectPr>
      </w:pPr>
    </w:p>
    <w:p w14:paraId="24DF6BA4" w14:textId="2E73FA2C" w:rsidR="00711998" w:rsidRPr="005E70EC" w:rsidRDefault="00711998" w:rsidP="00711998">
      <w:pPr>
        <w:keepNext/>
        <w:keepLines/>
        <w:spacing w:after="120"/>
        <w:jc w:val="right"/>
        <w:rPr>
          <w:b/>
          <w:bCs/>
          <w:iCs/>
          <w:sz w:val="26"/>
          <w:szCs w:val="26"/>
          <w:lang w:val="en-GB"/>
        </w:rPr>
      </w:pPr>
      <w:r w:rsidRPr="005E70EC">
        <w:rPr>
          <w:b/>
          <w:bCs/>
          <w:iCs/>
          <w:sz w:val="26"/>
          <w:szCs w:val="26"/>
          <w:lang w:val="en-GB"/>
        </w:rPr>
        <w:lastRenderedPageBreak/>
        <w:t xml:space="preserve">Mẫu </w:t>
      </w:r>
      <w:proofErr w:type="gramStart"/>
      <w:r w:rsidRPr="005E70EC">
        <w:rPr>
          <w:b/>
          <w:lang w:val="en-GB"/>
        </w:rPr>
        <w:t>NY.CW</w:t>
      </w:r>
      <w:proofErr w:type="gramEnd"/>
      <w:r w:rsidRPr="005E70EC">
        <w:rPr>
          <w:b/>
          <w:lang w:val="en-GB"/>
        </w:rPr>
        <w:t>-07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47"/>
        <w:gridCol w:w="5725"/>
      </w:tblGrid>
      <w:tr w:rsidR="005E70EC" w:rsidRPr="005E70EC" w14:paraId="10838035" w14:textId="77777777" w:rsidTr="007206B0">
        <w:tc>
          <w:tcPr>
            <w:tcW w:w="3539" w:type="dxa"/>
            <w:shd w:val="clear" w:color="auto" w:fill="auto"/>
          </w:tcPr>
          <w:p w14:paraId="7D95FE23" w14:textId="77777777" w:rsidR="0040230B" w:rsidRPr="005E70EC" w:rsidRDefault="0040230B" w:rsidP="007206B0">
            <w:pPr>
              <w:keepNext/>
              <w:keepLines/>
              <w:jc w:val="center"/>
              <w:rPr>
                <w:b/>
                <w:bCs/>
                <w:lang w:val="nl-NL"/>
              </w:rPr>
            </w:pPr>
            <w:r w:rsidRPr="005E70EC">
              <w:rPr>
                <w:b/>
                <w:bCs/>
                <w:lang w:val="nl-NL"/>
              </w:rPr>
              <w:t>TỔ CHỨC</w:t>
            </w:r>
          </w:p>
          <w:p w14:paraId="7E437F85" w14:textId="77777777" w:rsidR="0040230B" w:rsidRPr="005E70EC" w:rsidRDefault="0040230B" w:rsidP="007206B0">
            <w:pPr>
              <w:keepNext/>
              <w:keepLines/>
              <w:jc w:val="center"/>
              <w:rPr>
                <w:b/>
                <w:bCs/>
                <w:sz w:val="26"/>
                <w:szCs w:val="26"/>
                <w:lang w:val="nl-NL"/>
              </w:rPr>
            </w:pPr>
            <w:r w:rsidRPr="005E70EC">
              <w:rPr>
                <w:b/>
                <w:bCs/>
                <w:lang w:val="nl-NL"/>
              </w:rPr>
              <w:t>PHÁT HÀNH</w:t>
            </w:r>
          </w:p>
        </w:tc>
        <w:tc>
          <w:tcPr>
            <w:tcW w:w="6099" w:type="dxa"/>
            <w:shd w:val="clear" w:color="auto" w:fill="auto"/>
          </w:tcPr>
          <w:p w14:paraId="7E80066D" w14:textId="77777777" w:rsidR="0040230B" w:rsidRPr="005E70EC" w:rsidRDefault="0040230B" w:rsidP="007206B0">
            <w:pPr>
              <w:keepNext/>
              <w:keepLines/>
              <w:spacing w:after="120"/>
              <w:jc w:val="center"/>
              <w:rPr>
                <w:b/>
                <w:bCs/>
                <w:sz w:val="26"/>
                <w:szCs w:val="26"/>
                <w:lang w:val="nl-NL"/>
              </w:rPr>
            </w:pPr>
            <w:r w:rsidRPr="005E70EC">
              <w:rPr>
                <w:b/>
                <w:bCs/>
                <w:noProof/>
              </w:rPr>
              <mc:AlternateContent>
                <mc:Choice Requires="wps">
                  <w:drawing>
                    <wp:anchor distT="0" distB="0" distL="114300" distR="114300" simplePos="0" relativeHeight="251677696" behindDoc="0" locked="0" layoutInCell="1" allowOverlap="1" wp14:anchorId="1FDA276E" wp14:editId="0F2766F4">
                      <wp:simplePos x="0" y="0"/>
                      <wp:positionH relativeFrom="margin">
                        <wp:posOffset>890905</wp:posOffset>
                      </wp:positionH>
                      <wp:positionV relativeFrom="paragraph">
                        <wp:posOffset>433705</wp:posOffset>
                      </wp:positionV>
                      <wp:extent cx="19145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A7AD3"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34.15pt" to="220.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" strokecolor="black [3040]">
                      <w10:wrap anchorx="margin"/>
                    </v:line>
                  </w:pict>
                </mc:Fallback>
              </mc:AlternateContent>
            </w:r>
            <w:r w:rsidRPr="005E70EC">
              <w:rPr>
                <w:b/>
                <w:bCs/>
                <w:lang w:val="nl-NL"/>
              </w:rPr>
              <w:t>CỘNG HOÀ XÃ HỘI CHỦ NGHĨA VIỆT NAM</w:t>
            </w:r>
            <w:r w:rsidRPr="005E70EC">
              <w:rPr>
                <w:sz w:val="26"/>
                <w:szCs w:val="26"/>
                <w:lang w:val="nl-NL"/>
              </w:rPr>
              <w:br/>
            </w:r>
            <w:r w:rsidRPr="005E70EC">
              <w:rPr>
                <w:b/>
                <w:bCs/>
                <w:sz w:val="26"/>
                <w:szCs w:val="26"/>
                <w:lang w:val="nl-NL"/>
              </w:rPr>
              <w:t>Độc lập - Tự do - Hạnh phúc</w:t>
            </w:r>
          </w:p>
        </w:tc>
      </w:tr>
    </w:tbl>
    <w:p w14:paraId="10729F6E" w14:textId="2F1698F1" w:rsidR="00DF2852" w:rsidRPr="005E70EC" w:rsidRDefault="009D62B5" w:rsidP="00133466">
      <w:pPr>
        <w:keepNext/>
        <w:spacing w:before="120"/>
        <w:jc w:val="center"/>
        <w:rPr>
          <w:i/>
        </w:rPr>
      </w:pPr>
      <w:r w:rsidRPr="005E70EC">
        <w:rPr>
          <w:b/>
        </w:rPr>
        <w:t xml:space="preserve">                                                                                              </w:t>
      </w:r>
      <w:proofErr w:type="gramStart"/>
      <w:r w:rsidR="00802E8B" w:rsidRPr="005E70EC">
        <w:rPr>
          <w:i/>
          <w:snapToGrid w:val="0"/>
          <w:sz w:val="26"/>
          <w:szCs w:val="26"/>
          <w:lang w:val="en-GB"/>
        </w:rPr>
        <w:t xml:space="preserve">… </w:t>
      </w:r>
      <w:r w:rsidR="00DF2852" w:rsidRPr="005E70EC">
        <w:rPr>
          <w:i/>
          <w:snapToGrid w:val="0"/>
          <w:sz w:val="26"/>
          <w:szCs w:val="26"/>
          <w:lang w:val="en-GB"/>
        </w:rPr>
        <w:t>,</w:t>
      </w:r>
      <w:proofErr w:type="gramEnd"/>
      <w:r w:rsidR="00DF2852" w:rsidRPr="005E70EC">
        <w:rPr>
          <w:i/>
          <w:snapToGrid w:val="0"/>
          <w:sz w:val="26"/>
          <w:szCs w:val="26"/>
          <w:lang w:val="en-GB"/>
        </w:rPr>
        <w:t xml:space="preserve"> ngày </w:t>
      </w:r>
      <w:r w:rsidR="00802E8B" w:rsidRPr="005E70EC">
        <w:rPr>
          <w:i/>
          <w:snapToGrid w:val="0"/>
          <w:sz w:val="26"/>
          <w:szCs w:val="26"/>
          <w:lang w:val="en-GB"/>
        </w:rPr>
        <w:t>…</w:t>
      </w:r>
      <w:r w:rsidR="00DF2852" w:rsidRPr="005E70EC">
        <w:rPr>
          <w:i/>
          <w:snapToGrid w:val="0"/>
          <w:sz w:val="26"/>
          <w:szCs w:val="26"/>
          <w:lang w:val="en-GB"/>
        </w:rPr>
        <w:t xml:space="preserve"> tháng </w:t>
      </w:r>
      <w:r w:rsidR="00802E8B" w:rsidRPr="005E70EC">
        <w:rPr>
          <w:i/>
          <w:snapToGrid w:val="0"/>
          <w:sz w:val="26"/>
          <w:szCs w:val="26"/>
          <w:lang w:val="en-GB"/>
        </w:rPr>
        <w:t>…</w:t>
      </w:r>
      <w:r w:rsidR="00DF2852" w:rsidRPr="005E70EC">
        <w:rPr>
          <w:i/>
          <w:snapToGrid w:val="0"/>
          <w:sz w:val="26"/>
          <w:szCs w:val="26"/>
          <w:lang w:val="en-GB"/>
        </w:rPr>
        <w:t xml:space="preserve"> năm</w:t>
      </w:r>
      <w:r w:rsidR="00802E8B" w:rsidRPr="005E70EC">
        <w:rPr>
          <w:i/>
          <w:snapToGrid w:val="0"/>
          <w:sz w:val="26"/>
          <w:szCs w:val="26"/>
          <w:lang w:val="en-GB"/>
        </w:rPr>
        <w:t xml:space="preserve"> …</w:t>
      </w:r>
      <w:r w:rsidR="00DF2852" w:rsidRPr="005E70EC">
        <w:rPr>
          <w:i/>
          <w:snapToGrid w:val="0"/>
          <w:sz w:val="26"/>
          <w:szCs w:val="26"/>
          <w:lang w:val="en-GB"/>
        </w:rPr>
        <w:t xml:space="preserve">  </w:t>
      </w:r>
      <w:r w:rsidR="00DF2852" w:rsidRPr="005E70EC">
        <w:rPr>
          <w:i/>
        </w:rPr>
        <w:br/>
      </w:r>
    </w:p>
    <w:p w14:paraId="185AE6C0" w14:textId="32512840" w:rsidR="00DF2852" w:rsidRPr="005E70EC" w:rsidRDefault="00DF2852" w:rsidP="00E12FCD">
      <w:pPr>
        <w:keepNext/>
        <w:spacing w:before="120" w:after="120" w:line="276" w:lineRule="auto"/>
        <w:jc w:val="center"/>
      </w:pPr>
      <w:r w:rsidRPr="005E70EC">
        <w:rPr>
          <w:b/>
        </w:rPr>
        <w:t>BÁO CÁO KẾT QUẢ GIAO DỊCH CHỨNG QUYỀN CỦA NGƯỜI NỘI BỘ CỦA CÔNG TY ĐẠI CHÚNG VÀ NGƯỜI CÓ LIÊN QUAN CỦA NGƯỜI NỘI BỘ</w:t>
      </w:r>
      <w:r w:rsidRPr="005E70EC">
        <w:rPr>
          <w:b/>
        </w:rPr>
        <w:br/>
      </w:r>
    </w:p>
    <w:tbl>
      <w:tblPr>
        <w:tblW w:w="0" w:type="auto"/>
        <w:tblLook w:val="01E0" w:firstRow="1" w:lastRow="1" w:firstColumn="1" w:lastColumn="1" w:noHBand="0" w:noVBand="0"/>
      </w:tblPr>
      <w:tblGrid>
        <w:gridCol w:w="2988"/>
        <w:gridCol w:w="5868"/>
      </w:tblGrid>
      <w:tr w:rsidR="005E70EC" w:rsidRPr="005E70EC" w14:paraId="161EEE85" w14:textId="77777777" w:rsidTr="007C2C95">
        <w:tc>
          <w:tcPr>
            <w:tcW w:w="2988" w:type="dxa"/>
          </w:tcPr>
          <w:p w14:paraId="72531888" w14:textId="77777777" w:rsidR="00DF2852" w:rsidRPr="005E70EC" w:rsidRDefault="00DF2852" w:rsidP="00E12FCD">
            <w:pPr>
              <w:keepNext/>
              <w:spacing w:before="120" w:after="120" w:line="276" w:lineRule="auto"/>
              <w:jc w:val="right"/>
              <w:rPr>
                <w:sz w:val="26"/>
                <w:szCs w:val="26"/>
              </w:rPr>
            </w:pPr>
            <w:r w:rsidRPr="005E70EC">
              <w:rPr>
                <w:sz w:val="26"/>
                <w:szCs w:val="26"/>
              </w:rPr>
              <w:t>Kính gửi:</w:t>
            </w:r>
          </w:p>
        </w:tc>
        <w:tc>
          <w:tcPr>
            <w:tcW w:w="5868" w:type="dxa"/>
          </w:tcPr>
          <w:p w14:paraId="78E10FDD" w14:textId="1568E8AF" w:rsidR="00DF2852" w:rsidRPr="005E70EC" w:rsidRDefault="00DF2852" w:rsidP="00E12FCD">
            <w:pPr>
              <w:keepNext/>
              <w:spacing w:before="120" w:after="120" w:line="276" w:lineRule="auto"/>
            </w:pPr>
            <w:r w:rsidRPr="005E70EC">
              <w:rPr>
                <w:sz w:val="26"/>
                <w:szCs w:val="26"/>
              </w:rPr>
              <w:t>- Ủy ban Chứng khoán Nhà nước</w:t>
            </w:r>
            <w:r w:rsidRPr="005E70EC">
              <w:rPr>
                <w:sz w:val="26"/>
                <w:szCs w:val="26"/>
              </w:rPr>
              <w:br/>
              <w:t>- Sở Giao dịch chứng khoán</w:t>
            </w:r>
            <w:r w:rsidR="005734C3" w:rsidRPr="005E70EC">
              <w:rPr>
                <w:sz w:val="26"/>
                <w:szCs w:val="26"/>
              </w:rPr>
              <w:t xml:space="preserve"> </w:t>
            </w:r>
            <w:r w:rsidR="008A4637" w:rsidRPr="005E70EC">
              <w:rPr>
                <w:sz w:val="26"/>
                <w:szCs w:val="26"/>
              </w:rPr>
              <w:t>Thành phố Hồ Chí Minh</w:t>
            </w:r>
            <w:r w:rsidRPr="005E70EC">
              <w:br/>
              <w:t>- Công ty đại chúng</w:t>
            </w:r>
          </w:p>
          <w:p w14:paraId="6D2A983B" w14:textId="77777777" w:rsidR="00DF2852" w:rsidRPr="005E70EC" w:rsidRDefault="00DF2852" w:rsidP="00E12FCD">
            <w:pPr>
              <w:keepNext/>
              <w:spacing w:before="120" w:after="120" w:line="276" w:lineRule="auto"/>
            </w:pPr>
          </w:p>
        </w:tc>
      </w:tr>
    </w:tbl>
    <w:p w14:paraId="3BB12B20" w14:textId="2127AE53" w:rsidR="00DF2852" w:rsidRPr="005E70EC" w:rsidRDefault="00DF2852" w:rsidP="00E12FCD">
      <w:pPr>
        <w:keepNext/>
        <w:spacing w:before="120" w:after="120" w:line="276" w:lineRule="auto"/>
        <w:ind w:firstLine="567"/>
        <w:jc w:val="both"/>
        <w:rPr>
          <w:sz w:val="26"/>
          <w:szCs w:val="26"/>
        </w:rPr>
      </w:pPr>
      <w:r w:rsidRPr="005E70EC">
        <w:rPr>
          <w:sz w:val="26"/>
          <w:szCs w:val="26"/>
        </w:rPr>
        <w:t>1. Thông tin về cá nhân/tổ chức thực hiện giao dịch: …………</w:t>
      </w:r>
    </w:p>
    <w:p w14:paraId="16D0370E"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2. Họ và tên cá nhân/Tên tổ chức: …………</w:t>
      </w:r>
    </w:p>
    <w:p w14:paraId="4CDCD20D"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Quốc tịch: …………</w:t>
      </w:r>
    </w:p>
    <w:p w14:paraId="4E731EE1"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Số CMND, Hộ chiếu, Thẻ căn cước (đối với cá nhân) hoặc Số Giấy chứng nhận đăng ký doanh nghiệp, Giấy phép hoạt động hoặc giấy tờ pháp lý tương đương (đối với tổ chức), ngày cấp, nơi cấp: …………</w:t>
      </w:r>
    </w:p>
    <w:p w14:paraId="317475A1"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Địa chỉ liên hệ/Địa chỉ trụ sở chính:</w:t>
      </w:r>
    </w:p>
    <w:p w14:paraId="5BD17DCC" w14:textId="64E78643" w:rsidR="00DF2852" w:rsidRPr="005E70EC" w:rsidRDefault="00DF2852" w:rsidP="00E12FCD">
      <w:pPr>
        <w:keepNext/>
        <w:spacing w:before="120" w:after="120" w:line="276" w:lineRule="auto"/>
        <w:ind w:firstLine="567"/>
        <w:jc w:val="both"/>
        <w:rPr>
          <w:sz w:val="26"/>
          <w:szCs w:val="26"/>
        </w:rPr>
      </w:pPr>
      <w:r w:rsidRPr="005E70EC">
        <w:rPr>
          <w:sz w:val="26"/>
          <w:szCs w:val="26"/>
        </w:rPr>
        <w:t>- Điện thoại:</w:t>
      </w:r>
      <w:r w:rsidR="006C1352" w:rsidRPr="005E70EC">
        <w:rPr>
          <w:sz w:val="26"/>
          <w:szCs w:val="26"/>
        </w:rPr>
        <w:t xml:space="preserve"> </w:t>
      </w:r>
      <w:r w:rsidRPr="005E70EC">
        <w:rPr>
          <w:sz w:val="26"/>
          <w:szCs w:val="26"/>
        </w:rPr>
        <w:t>………... Fax: ............... Email: ……….... Website: ……………....</w:t>
      </w:r>
    </w:p>
    <w:p w14:paraId="0ED3F2EC"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Chức vụ hiện nay tại công ty đại chúng (nếu có) hoặc mối quan hệ với công ty đại chúng:</w:t>
      </w:r>
    </w:p>
    <w:p w14:paraId="741B0C37" w14:textId="58FFAF5E" w:rsidR="00DF2852" w:rsidRPr="005E70EC" w:rsidRDefault="00DF2852" w:rsidP="00E12FCD">
      <w:pPr>
        <w:keepNext/>
        <w:spacing w:before="120" w:after="120" w:line="276" w:lineRule="auto"/>
        <w:ind w:firstLine="567"/>
        <w:jc w:val="both"/>
        <w:rPr>
          <w:sz w:val="26"/>
          <w:szCs w:val="26"/>
        </w:rPr>
      </w:pPr>
      <w:r w:rsidRPr="005E70EC">
        <w:rPr>
          <w:sz w:val="26"/>
          <w:szCs w:val="26"/>
        </w:rPr>
        <w:t>- Chức vụ tại công ty đại chúng tại ngày đăng ký giao dịch (nếu có):</w:t>
      </w:r>
      <w:r w:rsidR="006C1352" w:rsidRPr="005E70EC">
        <w:rPr>
          <w:sz w:val="26"/>
          <w:szCs w:val="26"/>
        </w:rPr>
        <w:t xml:space="preserve"> </w:t>
      </w:r>
      <w:r w:rsidRPr="005E70EC">
        <w:rPr>
          <w:sz w:val="26"/>
          <w:szCs w:val="26"/>
        </w:rPr>
        <w:t>……… và ngày không còn là người nội bộ hoặc người có liên quan của người nội bộ của công ty đại chúng: ……… (nêu rõ lý do) *: …………</w:t>
      </w:r>
    </w:p>
    <w:p w14:paraId="4CB09AEE" w14:textId="77777777" w:rsidR="00DF2852" w:rsidRPr="005E70EC" w:rsidRDefault="00DF2852" w:rsidP="00E12FCD">
      <w:pPr>
        <w:keepNext/>
        <w:spacing w:before="120" w:after="120" w:line="276" w:lineRule="auto"/>
        <w:ind w:firstLine="567"/>
        <w:jc w:val="both"/>
        <w:rPr>
          <w:i/>
          <w:sz w:val="26"/>
          <w:szCs w:val="26"/>
        </w:rPr>
      </w:pPr>
      <w:r w:rsidRPr="005E70EC">
        <w:rPr>
          <w:i/>
          <w:sz w:val="26"/>
          <w:szCs w:val="26"/>
        </w:rPr>
        <w:t>*Mục này chỉ dành cho trường hợp chưa hết thời hạn đăng ký giao dịch, đối tượng đăng ký không còn là người nội bộ hoặc người có liên quan của người nội bộ của công ty đại chúng)</w:t>
      </w:r>
    </w:p>
    <w:p w14:paraId="2E348D87"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2. Thông tin về người nội bộ của công ty đại chúng là người có liên quan của cá nhân/tổ chức thực hiện giao dịch </w:t>
      </w:r>
      <w:r w:rsidRPr="005E70EC">
        <w:rPr>
          <w:i/>
          <w:sz w:val="26"/>
          <w:szCs w:val="26"/>
        </w:rPr>
        <w:t>(đối với trường hợp người thực hiện giao dịch là người có liên quan của người nội bộ của công ty đại chúng):</w:t>
      </w:r>
    </w:p>
    <w:p w14:paraId="3126518E"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Họ và tên người nội bộ: </w:t>
      </w:r>
      <w:r w:rsidRPr="005E70EC">
        <w:rPr>
          <w:i/>
          <w:sz w:val="26"/>
          <w:szCs w:val="26"/>
        </w:rPr>
        <w:t>…………</w:t>
      </w:r>
    </w:p>
    <w:p w14:paraId="26138270"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Quốc tịch: </w:t>
      </w:r>
      <w:r w:rsidRPr="005E70EC">
        <w:rPr>
          <w:i/>
          <w:sz w:val="26"/>
          <w:szCs w:val="26"/>
        </w:rPr>
        <w:t>…………</w:t>
      </w:r>
    </w:p>
    <w:p w14:paraId="557FD1F6"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Số CMND, Hộ chiếu, Thẻ căn cước: </w:t>
      </w:r>
      <w:r w:rsidRPr="005E70EC">
        <w:rPr>
          <w:i/>
          <w:sz w:val="26"/>
          <w:szCs w:val="26"/>
        </w:rPr>
        <w:t>…………</w:t>
      </w:r>
    </w:p>
    <w:p w14:paraId="23A6AAF4"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Địa chỉ thường trú: </w:t>
      </w:r>
      <w:r w:rsidRPr="005E70EC">
        <w:rPr>
          <w:i/>
          <w:sz w:val="26"/>
          <w:szCs w:val="26"/>
        </w:rPr>
        <w:t>…………</w:t>
      </w:r>
    </w:p>
    <w:p w14:paraId="4BF90B49" w14:textId="77777777" w:rsidR="00DF2852" w:rsidRPr="005E70EC" w:rsidRDefault="00DF2852" w:rsidP="00E12FCD">
      <w:pPr>
        <w:keepNext/>
        <w:tabs>
          <w:tab w:val="left" w:pos="4320"/>
          <w:tab w:val="left" w:pos="5880"/>
        </w:tabs>
        <w:spacing w:before="120" w:after="120" w:line="276" w:lineRule="auto"/>
        <w:ind w:firstLine="567"/>
        <w:jc w:val="both"/>
        <w:rPr>
          <w:sz w:val="26"/>
          <w:szCs w:val="26"/>
        </w:rPr>
      </w:pPr>
      <w:r w:rsidRPr="005E70EC">
        <w:rPr>
          <w:sz w:val="26"/>
          <w:szCs w:val="26"/>
        </w:rPr>
        <w:lastRenderedPageBreak/>
        <w:t xml:space="preserve">- Điện thoại liên hệ: </w:t>
      </w:r>
      <w:r w:rsidRPr="005E70EC">
        <w:rPr>
          <w:i/>
          <w:sz w:val="26"/>
          <w:szCs w:val="26"/>
        </w:rPr>
        <w:t>…………</w:t>
      </w:r>
      <w:r w:rsidRPr="005E70EC">
        <w:rPr>
          <w:sz w:val="26"/>
          <w:szCs w:val="26"/>
        </w:rPr>
        <w:tab/>
        <w:t xml:space="preserve">Fax: </w:t>
      </w:r>
      <w:r w:rsidRPr="005E70EC">
        <w:rPr>
          <w:i/>
          <w:sz w:val="26"/>
          <w:szCs w:val="26"/>
        </w:rPr>
        <w:t>…………</w:t>
      </w:r>
      <w:r w:rsidRPr="005E70EC">
        <w:rPr>
          <w:sz w:val="26"/>
          <w:szCs w:val="26"/>
        </w:rPr>
        <w:tab/>
        <w:t xml:space="preserve">Email: </w:t>
      </w:r>
      <w:r w:rsidRPr="005E70EC">
        <w:rPr>
          <w:i/>
          <w:sz w:val="26"/>
          <w:szCs w:val="26"/>
        </w:rPr>
        <w:t>…………</w:t>
      </w:r>
    </w:p>
    <w:p w14:paraId="2C32D5A6"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Chức vụ tại công ty đại chúng tại ngày cá nhân/tổ chức nêu tại mục 1 đăng ký giao dịch: …………</w:t>
      </w:r>
    </w:p>
    <w:p w14:paraId="353B0AE3"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Chức vụ hiện nay tại công ty đại chúng: </w:t>
      </w:r>
      <w:r w:rsidRPr="005E70EC">
        <w:rPr>
          <w:i/>
          <w:sz w:val="26"/>
          <w:szCs w:val="26"/>
        </w:rPr>
        <w:t>…………</w:t>
      </w:r>
    </w:p>
    <w:p w14:paraId="351D682E"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 xml:space="preserve">- Mối quan hệ giữa cá nhân/tổ chức thực hiện giao dịch với người nội bộ: </w:t>
      </w:r>
      <w:r w:rsidRPr="005E70EC">
        <w:rPr>
          <w:i/>
          <w:sz w:val="26"/>
          <w:szCs w:val="26"/>
        </w:rPr>
        <w:t>…………</w:t>
      </w:r>
    </w:p>
    <w:p w14:paraId="44326BA7" w14:textId="482E62CF" w:rsidR="00DF2852" w:rsidRPr="005E70EC" w:rsidRDefault="00DF2852" w:rsidP="00E12FCD">
      <w:pPr>
        <w:keepNext/>
        <w:spacing w:before="120" w:after="120" w:line="276" w:lineRule="auto"/>
        <w:ind w:firstLine="567"/>
        <w:jc w:val="both"/>
        <w:rPr>
          <w:b/>
          <w:sz w:val="26"/>
          <w:szCs w:val="26"/>
        </w:rPr>
      </w:pPr>
      <w:r w:rsidRPr="005E70EC">
        <w:rPr>
          <w:sz w:val="26"/>
          <w:szCs w:val="26"/>
        </w:rPr>
        <w:t xml:space="preserve">- Số lượng, tỷ lệ </w:t>
      </w:r>
      <w:r w:rsidR="00024392" w:rsidRPr="005E70EC">
        <w:rPr>
          <w:sz w:val="26"/>
          <w:szCs w:val="26"/>
        </w:rPr>
        <w:t xml:space="preserve">chứng quyền </w:t>
      </w:r>
      <w:r w:rsidRPr="005E70EC">
        <w:rPr>
          <w:sz w:val="26"/>
          <w:szCs w:val="26"/>
        </w:rPr>
        <w:t xml:space="preserve">mà người nội bộ đang nắm giữ (nếu có): </w:t>
      </w:r>
      <w:r w:rsidRPr="005E70EC">
        <w:rPr>
          <w:i/>
          <w:sz w:val="26"/>
          <w:szCs w:val="26"/>
        </w:rPr>
        <w:t>…………</w:t>
      </w:r>
    </w:p>
    <w:p w14:paraId="5D58AF52"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3. Mã chứng quyền</w:t>
      </w:r>
      <w:r w:rsidRPr="005E70EC">
        <w:rPr>
          <w:i/>
          <w:sz w:val="26"/>
          <w:szCs w:val="26"/>
        </w:rPr>
        <w:t>: …………</w:t>
      </w:r>
      <w:r w:rsidRPr="005E70EC">
        <w:rPr>
          <w:i/>
          <w:sz w:val="26"/>
          <w:szCs w:val="26"/>
        </w:rPr>
        <w:tab/>
      </w:r>
      <w:r w:rsidRPr="005E70EC">
        <w:rPr>
          <w:i/>
          <w:sz w:val="26"/>
          <w:szCs w:val="26"/>
        </w:rPr>
        <w:tab/>
      </w:r>
      <w:r w:rsidRPr="005E70EC">
        <w:rPr>
          <w:sz w:val="26"/>
          <w:szCs w:val="26"/>
        </w:rPr>
        <w:t>Mã chứng khoán cơ sở: …………</w:t>
      </w:r>
    </w:p>
    <w:p w14:paraId="2E4ACBD6" w14:textId="2C9F1099" w:rsidR="00DF2852" w:rsidRPr="005E70EC" w:rsidRDefault="00DF2852" w:rsidP="00E12FCD">
      <w:pPr>
        <w:keepNext/>
        <w:spacing w:before="120" w:after="120" w:line="276" w:lineRule="auto"/>
        <w:ind w:firstLine="567"/>
        <w:jc w:val="both"/>
        <w:rPr>
          <w:i/>
          <w:sz w:val="26"/>
          <w:szCs w:val="26"/>
        </w:rPr>
      </w:pPr>
      <w:r w:rsidRPr="005E70EC">
        <w:rPr>
          <w:sz w:val="26"/>
          <w:szCs w:val="26"/>
        </w:rPr>
        <w:t>4. Các tài khoản giao dịch chứng quyền nêu tại mục 3:</w:t>
      </w:r>
      <w:r w:rsidR="006C1352" w:rsidRPr="005E70EC">
        <w:rPr>
          <w:sz w:val="26"/>
          <w:szCs w:val="26"/>
        </w:rPr>
        <w:t xml:space="preserve"> </w:t>
      </w:r>
      <w:r w:rsidRPr="005E70EC">
        <w:rPr>
          <w:sz w:val="26"/>
          <w:szCs w:val="26"/>
        </w:rPr>
        <w:t>…………</w:t>
      </w:r>
      <w:r w:rsidRPr="005E70EC">
        <w:rPr>
          <w:i/>
          <w:sz w:val="26"/>
          <w:szCs w:val="26"/>
        </w:rPr>
        <w:t xml:space="preserve"> </w:t>
      </w:r>
      <w:r w:rsidRPr="005E70EC">
        <w:rPr>
          <w:sz w:val="26"/>
          <w:szCs w:val="26"/>
        </w:rPr>
        <w:t>tại công ty chứng khoán:</w:t>
      </w:r>
      <w:r w:rsidR="006C1352" w:rsidRPr="005E70EC">
        <w:rPr>
          <w:sz w:val="26"/>
          <w:szCs w:val="26"/>
        </w:rPr>
        <w:t xml:space="preserve"> </w:t>
      </w:r>
      <w:r w:rsidRPr="005E70EC">
        <w:rPr>
          <w:sz w:val="26"/>
          <w:szCs w:val="26"/>
        </w:rPr>
        <w:t>….</w:t>
      </w:r>
      <w:r w:rsidRPr="005E70EC">
        <w:rPr>
          <w:i/>
          <w:sz w:val="26"/>
          <w:szCs w:val="26"/>
        </w:rPr>
        <w:t xml:space="preserve"> </w:t>
      </w:r>
    </w:p>
    <w:p w14:paraId="067A8B91" w14:textId="77777777" w:rsidR="00DF2852" w:rsidRPr="005E70EC" w:rsidRDefault="00DF2852" w:rsidP="00E12FCD">
      <w:pPr>
        <w:keepNext/>
        <w:spacing w:before="120" w:after="120" w:line="276" w:lineRule="auto"/>
        <w:ind w:firstLine="567"/>
        <w:jc w:val="both"/>
        <w:rPr>
          <w:sz w:val="26"/>
          <w:szCs w:val="26"/>
        </w:rPr>
      </w:pPr>
      <w:r w:rsidRPr="005E70EC">
        <w:rPr>
          <w:sz w:val="26"/>
          <w:szCs w:val="26"/>
        </w:rPr>
        <w:t>5. Số lượng, tỷ lệ chứng khoán cơ sở (nêu tại mục 3) nắm giữ trước khi thực hiện giao dịch: ...</w:t>
      </w:r>
    </w:p>
    <w:p w14:paraId="2648DD58" w14:textId="30ACD9E8" w:rsidR="00DF2852" w:rsidRPr="005E70EC" w:rsidRDefault="00DF2852" w:rsidP="00E12FCD">
      <w:pPr>
        <w:keepNext/>
        <w:spacing w:before="120" w:after="120" w:line="276" w:lineRule="auto"/>
        <w:ind w:firstLine="567"/>
        <w:jc w:val="both"/>
        <w:rPr>
          <w:sz w:val="26"/>
          <w:szCs w:val="26"/>
        </w:rPr>
      </w:pPr>
      <w:r w:rsidRPr="005E70EC">
        <w:rPr>
          <w:sz w:val="26"/>
          <w:szCs w:val="26"/>
        </w:rPr>
        <w:t>6. Số lượng</w:t>
      </w:r>
      <w:r w:rsidR="00024392" w:rsidRPr="005E70EC">
        <w:rPr>
          <w:sz w:val="26"/>
          <w:szCs w:val="26"/>
        </w:rPr>
        <w:t>, tỷ lệ</w:t>
      </w:r>
      <w:r w:rsidRPr="005E70EC">
        <w:rPr>
          <w:sz w:val="26"/>
          <w:szCs w:val="26"/>
        </w:rPr>
        <w:t xml:space="preserve"> chứng quyền (nêu tại mục 3) trước khi thực hiện giao dịch: …………</w:t>
      </w:r>
    </w:p>
    <w:p w14:paraId="54603E20" w14:textId="4903A40E" w:rsidR="00DF2852" w:rsidRPr="005E70EC" w:rsidRDefault="00DF2852" w:rsidP="00E12FCD">
      <w:pPr>
        <w:keepNext/>
        <w:spacing w:before="120" w:after="120" w:line="276" w:lineRule="auto"/>
        <w:ind w:firstLine="567"/>
        <w:jc w:val="both"/>
        <w:rPr>
          <w:b/>
          <w:sz w:val="26"/>
          <w:szCs w:val="26"/>
        </w:rPr>
      </w:pPr>
      <w:r w:rsidRPr="005E70EC">
        <w:rPr>
          <w:sz w:val="26"/>
          <w:szCs w:val="26"/>
        </w:rPr>
        <w:t>7. Số lượng</w:t>
      </w:r>
      <w:r w:rsidR="00024392" w:rsidRPr="005E70EC">
        <w:rPr>
          <w:sz w:val="26"/>
          <w:szCs w:val="26"/>
        </w:rPr>
        <w:t xml:space="preserve"> </w:t>
      </w:r>
      <w:r w:rsidRPr="005E70EC">
        <w:rPr>
          <w:sz w:val="26"/>
          <w:szCs w:val="26"/>
        </w:rPr>
        <w:t xml:space="preserve">chứng quyền (nêu tại mục 3) đăng ký mua/bán/cho/được cho/tặng/được tặng/thừa kế/chuyển nhượng/nhận chuyển nhượng: </w:t>
      </w:r>
      <w:r w:rsidRPr="005E70EC">
        <w:rPr>
          <w:i/>
          <w:sz w:val="26"/>
          <w:szCs w:val="26"/>
        </w:rPr>
        <w:t>…………</w:t>
      </w:r>
    </w:p>
    <w:p w14:paraId="0B3C4492" w14:textId="2BB97671" w:rsidR="00DF2852" w:rsidRPr="005E70EC" w:rsidRDefault="00DF2852" w:rsidP="00E12FCD">
      <w:pPr>
        <w:keepNext/>
        <w:spacing w:before="120" w:after="120" w:line="276" w:lineRule="auto"/>
        <w:ind w:firstLine="567"/>
        <w:jc w:val="both"/>
        <w:rPr>
          <w:i/>
          <w:sz w:val="26"/>
          <w:szCs w:val="26"/>
        </w:rPr>
      </w:pPr>
      <w:r w:rsidRPr="005E70EC">
        <w:rPr>
          <w:sz w:val="26"/>
          <w:szCs w:val="26"/>
        </w:rPr>
        <w:t xml:space="preserve">8. Số lượng chứng quyền (nêu tại mục 3) đã mua/bán/cho/được cho/tặng/được tặng/thừa kế/chuyển nhượng/nhận chuyển nhượng **: </w:t>
      </w:r>
      <w:r w:rsidRPr="005E70EC">
        <w:rPr>
          <w:i/>
          <w:sz w:val="26"/>
          <w:szCs w:val="26"/>
        </w:rPr>
        <w:t>…………</w:t>
      </w:r>
    </w:p>
    <w:p w14:paraId="0501A03A" w14:textId="36918B19" w:rsidR="00024392" w:rsidRPr="005E70EC" w:rsidRDefault="00024392" w:rsidP="00E12FCD">
      <w:pPr>
        <w:keepNext/>
        <w:spacing w:before="120" w:after="120" w:line="276" w:lineRule="auto"/>
        <w:ind w:firstLine="567"/>
        <w:jc w:val="both"/>
        <w:rPr>
          <w:sz w:val="26"/>
          <w:szCs w:val="26"/>
        </w:rPr>
      </w:pPr>
      <w:r w:rsidRPr="005E70EC">
        <w:rPr>
          <w:sz w:val="26"/>
          <w:szCs w:val="26"/>
        </w:rPr>
        <w:t>9. Giá trị chứng quyền (theo giá phát hành gần nhất) đã giao dịch:</w:t>
      </w:r>
    </w:p>
    <w:p w14:paraId="221F3A95" w14:textId="66C4841C" w:rsidR="00DF2852" w:rsidRPr="005E70EC" w:rsidRDefault="00024392" w:rsidP="00E12FCD">
      <w:pPr>
        <w:keepNext/>
        <w:spacing w:before="120" w:after="120" w:line="276" w:lineRule="auto"/>
        <w:ind w:firstLine="567"/>
        <w:jc w:val="both"/>
        <w:rPr>
          <w:i/>
          <w:sz w:val="26"/>
          <w:szCs w:val="26"/>
        </w:rPr>
      </w:pPr>
      <w:r w:rsidRPr="005E70EC">
        <w:rPr>
          <w:sz w:val="26"/>
          <w:szCs w:val="26"/>
        </w:rPr>
        <w:t>10</w:t>
      </w:r>
      <w:r w:rsidR="00DF2852" w:rsidRPr="005E70EC">
        <w:rPr>
          <w:sz w:val="26"/>
          <w:szCs w:val="26"/>
        </w:rPr>
        <w:t>. Số lượng</w:t>
      </w:r>
      <w:r w:rsidRPr="005E70EC">
        <w:rPr>
          <w:sz w:val="26"/>
          <w:szCs w:val="26"/>
        </w:rPr>
        <w:t>, tỷ lệ</w:t>
      </w:r>
      <w:r w:rsidR="00DF2852" w:rsidRPr="005E70EC">
        <w:rPr>
          <w:sz w:val="26"/>
          <w:szCs w:val="26"/>
        </w:rPr>
        <w:t xml:space="preserve"> chứng quyền (nêu tại mục 3) nắm giữ sau khi thực hiện giao dịch:</w:t>
      </w:r>
      <w:r w:rsidR="00DF2852" w:rsidRPr="005E70EC">
        <w:rPr>
          <w:i/>
          <w:sz w:val="26"/>
          <w:szCs w:val="26"/>
        </w:rPr>
        <w:t xml:space="preserve"> …………</w:t>
      </w:r>
    </w:p>
    <w:p w14:paraId="3B363435" w14:textId="59CE1A99" w:rsidR="00891B69" w:rsidRPr="005E70EC" w:rsidRDefault="00891B69" w:rsidP="00891B69">
      <w:pPr>
        <w:keepNext/>
        <w:spacing w:before="120" w:after="120" w:line="276" w:lineRule="auto"/>
        <w:ind w:firstLine="567"/>
        <w:jc w:val="both"/>
        <w:rPr>
          <w:sz w:val="26"/>
          <w:szCs w:val="26"/>
        </w:rPr>
      </w:pPr>
      <w:r w:rsidRPr="005E70EC">
        <w:rPr>
          <w:sz w:val="26"/>
          <w:szCs w:val="26"/>
        </w:rPr>
        <w:t>Số lượng, tỷ lệ chứng quyền nắm giữ sau khi thực hiện giao dịch của người thực hiện giao dịch và người có liên quan: …………</w:t>
      </w:r>
    </w:p>
    <w:p w14:paraId="231719AF" w14:textId="4489B9C9" w:rsidR="00DF2852" w:rsidRPr="005E70EC" w:rsidRDefault="00024392" w:rsidP="00E12FCD">
      <w:pPr>
        <w:keepNext/>
        <w:spacing w:before="120" w:after="120" w:line="276" w:lineRule="auto"/>
        <w:ind w:firstLine="567"/>
        <w:jc w:val="both"/>
        <w:rPr>
          <w:i/>
          <w:sz w:val="26"/>
          <w:szCs w:val="26"/>
        </w:rPr>
      </w:pPr>
      <w:r w:rsidRPr="005E70EC">
        <w:rPr>
          <w:sz w:val="26"/>
          <w:szCs w:val="26"/>
        </w:rPr>
        <w:t>11</w:t>
      </w:r>
      <w:r w:rsidR="00DF2852" w:rsidRPr="005E70EC">
        <w:rPr>
          <w:sz w:val="26"/>
          <w:szCs w:val="26"/>
        </w:rPr>
        <w:t>. Số lượng, tỷ lệ chứng khoán cơ sở dự kiến nắm giữ sau khi thực hiện chứng quyền **</w:t>
      </w:r>
      <w:r w:rsidR="00DF2852" w:rsidRPr="005E70EC">
        <w:rPr>
          <w:i/>
          <w:sz w:val="26"/>
          <w:szCs w:val="26"/>
        </w:rPr>
        <w:t>: …………</w:t>
      </w:r>
    </w:p>
    <w:p w14:paraId="484100DA" w14:textId="46DBD9C7" w:rsidR="00DF2852" w:rsidRPr="005E70EC" w:rsidRDefault="00DF2852" w:rsidP="00E12FCD">
      <w:pPr>
        <w:keepNext/>
        <w:spacing w:before="120" w:after="120" w:line="276" w:lineRule="auto"/>
        <w:ind w:firstLine="567"/>
        <w:jc w:val="both"/>
        <w:rPr>
          <w:sz w:val="26"/>
          <w:szCs w:val="26"/>
        </w:rPr>
      </w:pPr>
      <w:r w:rsidRPr="005E70EC">
        <w:rPr>
          <w:sz w:val="26"/>
          <w:szCs w:val="26"/>
        </w:rPr>
        <w:t>1</w:t>
      </w:r>
      <w:r w:rsidR="00024392" w:rsidRPr="005E70EC">
        <w:rPr>
          <w:sz w:val="26"/>
          <w:szCs w:val="26"/>
        </w:rPr>
        <w:t>2</w:t>
      </w:r>
      <w:r w:rsidRPr="005E70EC">
        <w:rPr>
          <w:sz w:val="26"/>
          <w:szCs w:val="26"/>
        </w:rPr>
        <w:t>. Phương thức giao dịch</w:t>
      </w:r>
      <w:r w:rsidRPr="005E70EC">
        <w:rPr>
          <w:i/>
          <w:sz w:val="26"/>
          <w:szCs w:val="26"/>
        </w:rPr>
        <w:t>: …………</w:t>
      </w:r>
    </w:p>
    <w:p w14:paraId="00CA8078" w14:textId="4F7C6F1F" w:rsidR="00DF2852" w:rsidRPr="005E70EC" w:rsidRDefault="00DF2852" w:rsidP="00E12FCD">
      <w:pPr>
        <w:keepNext/>
        <w:spacing w:before="120" w:after="120" w:line="276" w:lineRule="auto"/>
        <w:ind w:firstLine="567"/>
        <w:jc w:val="both"/>
        <w:rPr>
          <w:sz w:val="26"/>
          <w:szCs w:val="26"/>
        </w:rPr>
      </w:pPr>
      <w:r w:rsidRPr="005E70EC">
        <w:rPr>
          <w:sz w:val="26"/>
          <w:szCs w:val="26"/>
        </w:rPr>
        <w:t>1</w:t>
      </w:r>
      <w:r w:rsidR="00024392" w:rsidRPr="005E70EC">
        <w:rPr>
          <w:sz w:val="26"/>
          <w:szCs w:val="26"/>
        </w:rPr>
        <w:t>3</w:t>
      </w:r>
      <w:r w:rsidRPr="005E70EC">
        <w:rPr>
          <w:sz w:val="26"/>
          <w:szCs w:val="26"/>
        </w:rPr>
        <w:t>. Thời gian thực hiện giao dịch</w:t>
      </w:r>
      <w:r w:rsidRPr="005E70EC">
        <w:rPr>
          <w:i/>
          <w:sz w:val="26"/>
          <w:szCs w:val="26"/>
        </w:rPr>
        <w:t>:</w:t>
      </w:r>
      <w:r w:rsidRPr="005E70EC">
        <w:rPr>
          <w:sz w:val="26"/>
          <w:szCs w:val="26"/>
        </w:rPr>
        <w:t xml:space="preserve"> từ ngày ………. đến ngày ……. </w:t>
      </w:r>
    </w:p>
    <w:p w14:paraId="73BFD7DE" w14:textId="4E37134B" w:rsidR="00891B69" w:rsidRPr="005E70EC" w:rsidRDefault="00891B69" w:rsidP="00E12FCD">
      <w:pPr>
        <w:keepNext/>
        <w:spacing w:before="120" w:after="120" w:line="276" w:lineRule="auto"/>
        <w:ind w:firstLine="567"/>
        <w:jc w:val="both"/>
        <w:rPr>
          <w:sz w:val="26"/>
          <w:szCs w:val="26"/>
        </w:rPr>
      </w:pPr>
      <w:r w:rsidRPr="005E70EC">
        <w:rPr>
          <w:sz w:val="26"/>
          <w:szCs w:val="26"/>
        </w:rPr>
        <w:t>14. Lý do không hoàn tất giao dịch (trường hợp không thực hiện hết số lượng đăng ký):</w:t>
      </w:r>
    </w:p>
    <w:p w14:paraId="73AF23D4" w14:textId="77777777" w:rsidR="00DF2852" w:rsidRPr="005E70EC" w:rsidRDefault="00DF2852" w:rsidP="00E12FCD">
      <w:pPr>
        <w:keepNext/>
        <w:spacing w:before="120" w:after="120" w:line="276" w:lineRule="auto"/>
      </w:pPr>
    </w:p>
    <w:tbl>
      <w:tblPr>
        <w:tblW w:w="0" w:type="auto"/>
        <w:tblLook w:val="01E0" w:firstRow="1" w:lastRow="1" w:firstColumn="1" w:lastColumn="1" w:noHBand="0" w:noVBand="0"/>
      </w:tblPr>
      <w:tblGrid>
        <w:gridCol w:w="2914"/>
        <w:gridCol w:w="6158"/>
      </w:tblGrid>
      <w:tr w:rsidR="00DF2852" w:rsidRPr="005E70EC" w14:paraId="1DA77C35" w14:textId="77777777" w:rsidTr="00133466">
        <w:tc>
          <w:tcPr>
            <w:tcW w:w="3085" w:type="dxa"/>
          </w:tcPr>
          <w:p w14:paraId="5B4CCBF2" w14:textId="48D23D62" w:rsidR="00DF2852" w:rsidRPr="005E70EC" w:rsidRDefault="00DF2852" w:rsidP="00154942">
            <w:pPr>
              <w:keepNext/>
              <w:spacing w:before="120"/>
              <w:jc w:val="both"/>
            </w:pPr>
            <w:r w:rsidRPr="005E70EC">
              <w:t>** Số lượng, tỷ lệ chứng khoán cơ sở nắm giữ tại ngày báo cáo kết quả giao dịch</w:t>
            </w:r>
          </w:p>
        </w:tc>
        <w:tc>
          <w:tcPr>
            <w:tcW w:w="6554" w:type="dxa"/>
          </w:tcPr>
          <w:p w14:paraId="2C38E49F" w14:textId="77777777" w:rsidR="00DF2852" w:rsidRPr="005E70EC" w:rsidRDefault="00DF2852" w:rsidP="00154942">
            <w:pPr>
              <w:keepNext/>
              <w:spacing w:before="120"/>
              <w:jc w:val="center"/>
              <w:rPr>
                <w:b/>
              </w:rPr>
            </w:pPr>
            <w:r w:rsidRPr="005E70EC">
              <w:rPr>
                <w:b/>
              </w:rPr>
              <w:t>CÁ NHÂN/TỔ CHỨC BÁO CÁO/</w:t>
            </w:r>
            <w:r w:rsidRPr="005E70EC">
              <w:rPr>
                <w:b/>
              </w:rPr>
              <w:br/>
              <w:t>NGƯỜI ĐƯỢC ỦY QUYỀN CÔNG BỐ THÔNG TIN</w:t>
            </w:r>
            <w:r w:rsidRPr="005E70EC">
              <w:rPr>
                <w:b/>
              </w:rPr>
              <w:br/>
            </w:r>
            <w:r w:rsidRPr="005E70EC">
              <w:rPr>
                <w:i/>
              </w:rPr>
              <w:t>(Ký, ghi rõ họ tên, đóng dấu - nếu có)</w:t>
            </w:r>
            <w:r w:rsidRPr="005E70EC">
              <w:rPr>
                <w:i/>
              </w:rPr>
              <w:br/>
            </w:r>
          </w:p>
        </w:tc>
      </w:tr>
    </w:tbl>
    <w:p w14:paraId="3D54CBEE" w14:textId="77777777" w:rsidR="00DF2852" w:rsidRPr="005E70EC" w:rsidRDefault="00DF2852" w:rsidP="00154942">
      <w:pPr>
        <w:keepNext/>
      </w:pPr>
    </w:p>
    <w:p w14:paraId="792038A8" w14:textId="77777777" w:rsidR="00737574" w:rsidRPr="005E70EC" w:rsidRDefault="00737574" w:rsidP="00154942">
      <w:pPr>
        <w:keepNext/>
        <w:ind w:left="284"/>
      </w:pPr>
    </w:p>
    <w:p w14:paraId="642A8502" w14:textId="77777777" w:rsidR="00737574" w:rsidRPr="005E70EC" w:rsidRDefault="00737574" w:rsidP="00154942">
      <w:pPr>
        <w:keepNext/>
        <w:jc w:val="center"/>
        <w:outlineLvl w:val="7"/>
        <w:rPr>
          <w:bCs/>
          <w:iCs/>
          <w:lang w:val="en-GB"/>
        </w:rPr>
      </w:pPr>
    </w:p>
    <w:sectPr w:rsidR="00737574" w:rsidRPr="005E70EC" w:rsidSect="00E12FCD">
      <w:footerReference w:type="default" r:id="rId10"/>
      <w:type w:val="continuous"/>
      <w:pgSz w:w="11907" w:h="16840" w:code="9"/>
      <w:pgMar w:top="1134" w:right="1134" w:bottom="1134" w:left="1701"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0558" w14:textId="77777777" w:rsidR="001E3F3F" w:rsidRDefault="001E3F3F" w:rsidP="00F3620F">
      <w:r>
        <w:separator/>
      </w:r>
    </w:p>
  </w:endnote>
  <w:endnote w:type="continuationSeparator" w:id="0">
    <w:p w14:paraId="1F0226EF" w14:textId="77777777" w:rsidR="001E3F3F" w:rsidRDefault="001E3F3F" w:rsidP="00F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9D5F" w14:textId="3AB86236" w:rsidR="008005D5" w:rsidRDefault="008005D5">
    <w:pPr>
      <w:pStyle w:val="Footer"/>
      <w:jc w:val="right"/>
    </w:pPr>
  </w:p>
  <w:p w14:paraId="74B5FD55" w14:textId="77777777" w:rsidR="008005D5" w:rsidRPr="006A521D" w:rsidRDefault="008005D5" w:rsidP="006A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DDB8" w14:textId="521C6163" w:rsidR="008005D5" w:rsidRDefault="008005D5">
    <w:pPr>
      <w:pStyle w:val="Footer"/>
      <w:jc w:val="right"/>
    </w:pPr>
  </w:p>
  <w:p w14:paraId="1DCC9863" w14:textId="77777777" w:rsidR="008005D5" w:rsidRPr="006A521D" w:rsidRDefault="008005D5" w:rsidP="006A5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C207" w14:textId="7CD6B23D" w:rsidR="008005D5" w:rsidRDefault="008005D5">
    <w:pPr>
      <w:pStyle w:val="Footer"/>
      <w:jc w:val="right"/>
    </w:pPr>
  </w:p>
  <w:p w14:paraId="463E7909" w14:textId="77777777" w:rsidR="008005D5" w:rsidRPr="006A521D" w:rsidRDefault="008005D5" w:rsidP="006A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3488" w14:textId="77777777" w:rsidR="001E3F3F" w:rsidRDefault="001E3F3F" w:rsidP="00F3620F">
      <w:r>
        <w:separator/>
      </w:r>
    </w:p>
  </w:footnote>
  <w:footnote w:type="continuationSeparator" w:id="0">
    <w:p w14:paraId="73CD9F5D" w14:textId="77777777" w:rsidR="001E3F3F" w:rsidRDefault="001E3F3F" w:rsidP="00F3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9E4"/>
    <w:multiLevelType w:val="hybridMultilevel"/>
    <w:tmpl w:val="0816863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494E2B"/>
    <w:multiLevelType w:val="hybridMultilevel"/>
    <w:tmpl w:val="2FB6C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2ACB"/>
    <w:multiLevelType w:val="hybridMultilevel"/>
    <w:tmpl w:val="BEAC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6C2E"/>
    <w:multiLevelType w:val="hybridMultilevel"/>
    <w:tmpl w:val="D05A8DF2"/>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F03D36"/>
    <w:multiLevelType w:val="hybridMultilevel"/>
    <w:tmpl w:val="05143D84"/>
    <w:lvl w:ilvl="0" w:tplc="7C66F5F0">
      <w:start w:val="1"/>
      <w:numFmt w:val="decimal"/>
      <w:lvlText w:val="%1."/>
      <w:lvlJc w:val="left"/>
      <w:pPr>
        <w:tabs>
          <w:tab w:val="num" w:pos="900"/>
        </w:tabs>
        <w:ind w:left="900" w:hanging="360"/>
      </w:pPr>
      <w:rPr>
        <w:rFonts w:hint="default"/>
      </w:rPr>
    </w:lvl>
    <w:lvl w:ilvl="1" w:tplc="AD14467E">
      <w:numFmt w:val="none"/>
      <w:lvlText w:val=""/>
      <w:lvlJc w:val="left"/>
      <w:pPr>
        <w:tabs>
          <w:tab w:val="num" w:pos="360"/>
        </w:tabs>
      </w:pPr>
    </w:lvl>
    <w:lvl w:ilvl="2" w:tplc="DFD22776">
      <w:numFmt w:val="none"/>
      <w:lvlText w:val=""/>
      <w:lvlJc w:val="left"/>
      <w:pPr>
        <w:tabs>
          <w:tab w:val="num" w:pos="360"/>
        </w:tabs>
      </w:pPr>
    </w:lvl>
    <w:lvl w:ilvl="3" w:tplc="457E5DF4">
      <w:numFmt w:val="none"/>
      <w:lvlText w:val=""/>
      <w:lvlJc w:val="left"/>
      <w:pPr>
        <w:tabs>
          <w:tab w:val="num" w:pos="360"/>
        </w:tabs>
      </w:pPr>
    </w:lvl>
    <w:lvl w:ilvl="4" w:tplc="AC8027D8">
      <w:numFmt w:val="none"/>
      <w:lvlText w:val=""/>
      <w:lvlJc w:val="left"/>
      <w:pPr>
        <w:tabs>
          <w:tab w:val="num" w:pos="360"/>
        </w:tabs>
      </w:pPr>
    </w:lvl>
    <w:lvl w:ilvl="5" w:tplc="159A0DAA">
      <w:numFmt w:val="none"/>
      <w:lvlText w:val=""/>
      <w:lvlJc w:val="left"/>
      <w:pPr>
        <w:tabs>
          <w:tab w:val="num" w:pos="360"/>
        </w:tabs>
      </w:pPr>
    </w:lvl>
    <w:lvl w:ilvl="6" w:tplc="895C0760">
      <w:numFmt w:val="none"/>
      <w:lvlText w:val=""/>
      <w:lvlJc w:val="left"/>
      <w:pPr>
        <w:tabs>
          <w:tab w:val="num" w:pos="360"/>
        </w:tabs>
      </w:pPr>
    </w:lvl>
    <w:lvl w:ilvl="7" w:tplc="6E44BAC2">
      <w:numFmt w:val="none"/>
      <w:lvlText w:val=""/>
      <w:lvlJc w:val="left"/>
      <w:pPr>
        <w:tabs>
          <w:tab w:val="num" w:pos="360"/>
        </w:tabs>
      </w:pPr>
    </w:lvl>
    <w:lvl w:ilvl="8" w:tplc="14DE007C">
      <w:numFmt w:val="none"/>
      <w:lvlText w:val=""/>
      <w:lvlJc w:val="left"/>
      <w:pPr>
        <w:tabs>
          <w:tab w:val="num" w:pos="360"/>
        </w:tabs>
      </w:pPr>
    </w:lvl>
  </w:abstractNum>
  <w:abstractNum w:abstractNumId="5" w15:restartNumberingAfterBreak="0">
    <w:nsid w:val="18C44F94"/>
    <w:multiLevelType w:val="hybridMultilevel"/>
    <w:tmpl w:val="6DD04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879F6"/>
    <w:multiLevelType w:val="hybridMultilevel"/>
    <w:tmpl w:val="257C7F8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C906E9F"/>
    <w:multiLevelType w:val="hybridMultilevel"/>
    <w:tmpl w:val="494EC8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6D5"/>
    <w:multiLevelType w:val="hybridMultilevel"/>
    <w:tmpl w:val="70E456D8"/>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EFB492A"/>
    <w:multiLevelType w:val="hybridMultilevel"/>
    <w:tmpl w:val="A072A83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1ED4B88"/>
    <w:multiLevelType w:val="hybridMultilevel"/>
    <w:tmpl w:val="CE34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C6157"/>
    <w:multiLevelType w:val="hybridMultilevel"/>
    <w:tmpl w:val="EBEE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6F1B"/>
    <w:multiLevelType w:val="hybridMultilevel"/>
    <w:tmpl w:val="512C628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ABF26A7"/>
    <w:multiLevelType w:val="hybridMultilevel"/>
    <w:tmpl w:val="7116D1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264E1C"/>
    <w:multiLevelType w:val="hybridMultilevel"/>
    <w:tmpl w:val="9B76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812E5"/>
    <w:multiLevelType w:val="hybridMultilevel"/>
    <w:tmpl w:val="FCBA0CB6"/>
    <w:lvl w:ilvl="0" w:tplc="6646E064">
      <w:start w:val="1"/>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1431B08"/>
    <w:multiLevelType w:val="singleLevel"/>
    <w:tmpl w:val="6646E064"/>
    <w:lvl w:ilvl="0">
      <w:start w:val="1"/>
      <w:numFmt w:val="bullet"/>
      <w:lvlText w:val="-"/>
      <w:lvlJc w:val="left"/>
      <w:pPr>
        <w:tabs>
          <w:tab w:val="num" w:pos="2343"/>
        </w:tabs>
        <w:ind w:left="2343" w:hanging="357"/>
      </w:pPr>
      <w:rPr>
        <w:rFonts w:ascii="Times New Roman" w:hAnsi="Times New Roman" w:hint="default"/>
      </w:rPr>
    </w:lvl>
  </w:abstractNum>
  <w:abstractNum w:abstractNumId="17" w15:restartNumberingAfterBreak="0">
    <w:nsid w:val="32732442"/>
    <w:multiLevelType w:val="multilevel"/>
    <w:tmpl w:val="2C2E27AA"/>
    <w:lvl w:ilvl="0">
      <w:start w:val="1"/>
      <w:numFmt w:val="decimal"/>
      <w:pStyle w:val="Heading1"/>
      <w:lvlText w:val="Điều %1."/>
      <w:lvlJc w:val="left"/>
      <w:pPr>
        <w:ind w:left="4537" w:firstLine="0"/>
      </w:pPr>
      <w:rPr>
        <w:rFonts w:ascii="Times New Roman" w:hAnsi="Times New Roman" w:hint="default"/>
        <w:b/>
        <w:i w:val="0"/>
        <w:sz w:val="26"/>
        <w:szCs w:val="26"/>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33AB6E69"/>
    <w:multiLevelType w:val="hybridMultilevel"/>
    <w:tmpl w:val="F67227B6"/>
    <w:lvl w:ilvl="0" w:tplc="9DA0A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C726E"/>
    <w:multiLevelType w:val="hybridMultilevel"/>
    <w:tmpl w:val="7B8E7E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79B029D"/>
    <w:multiLevelType w:val="hybridMultilevel"/>
    <w:tmpl w:val="C600A354"/>
    <w:lvl w:ilvl="0" w:tplc="53542B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510620"/>
    <w:multiLevelType w:val="hybridMultilevel"/>
    <w:tmpl w:val="4BC2DF58"/>
    <w:lvl w:ilvl="0" w:tplc="0409001B">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B804BDA"/>
    <w:multiLevelType w:val="hybridMultilevel"/>
    <w:tmpl w:val="345E83A2"/>
    <w:lvl w:ilvl="0" w:tplc="0409000F">
      <w:start w:val="1"/>
      <w:numFmt w:val="decimal"/>
      <w:lvlText w:val="%1."/>
      <w:lvlJc w:val="left"/>
      <w:pPr>
        <w:ind w:left="4329" w:hanging="360"/>
      </w:pPr>
      <w:rPr>
        <w:rFonts w:hint="default"/>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23" w15:restartNumberingAfterBreak="0">
    <w:nsid w:val="3F2947F6"/>
    <w:multiLevelType w:val="multilevel"/>
    <w:tmpl w:val="CEA4E9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11"/>
        </w:tabs>
        <w:ind w:left="1211"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15:restartNumberingAfterBreak="0">
    <w:nsid w:val="3F8C30E7"/>
    <w:multiLevelType w:val="hybridMultilevel"/>
    <w:tmpl w:val="BA90B036"/>
    <w:lvl w:ilvl="0" w:tplc="0409000F">
      <w:start w:val="1"/>
      <w:numFmt w:val="decimal"/>
      <w:lvlText w:val="%1."/>
      <w:lvlJc w:val="left"/>
      <w:pPr>
        <w:ind w:left="2912" w:hanging="360"/>
      </w:pPr>
    </w:lvl>
    <w:lvl w:ilvl="1" w:tplc="042A0019" w:tentative="1">
      <w:start w:val="1"/>
      <w:numFmt w:val="lowerLetter"/>
      <w:lvlText w:val="%2."/>
      <w:lvlJc w:val="left"/>
      <w:pPr>
        <w:ind w:left="3632" w:hanging="360"/>
      </w:pPr>
    </w:lvl>
    <w:lvl w:ilvl="2" w:tplc="042A001B" w:tentative="1">
      <w:start w:val="1"/>
      <w:numFmt w:val="lowerRoman"/>
      <w:lvlText w:val="%3."/>
      <w:lvlJc w:val="right"/>
      <w:pPr>
        <w:ind w:left="4352" w:hanging="180"/>
      </w:pPr>
    </w:lvl>
    <w:lvl w:ilvl="3" w:tplc="042A000F" w:tentative="1">
      <w:start w:val="1"/>
      <w:numFmt w:val="decimal"/>
      <w:lvlText w:val="%4."/>
      <w:lvlJc w:val="left"/>
      <w:pPr>
        <w:ind w:left="5072" w:hanging="360"/>
      </w:pPr>
    </w:lvl>
    <w:lvl w:ilvl="4" w:tplc="042A0019" w:tentative="1">
      <w:start w:val="1"/>
      <w:numFmt w:val="lowerLetter"/>
      <w:lvlText w:val="%5."/>
      <w:lvlJc w:val="left"/>
      <w:pPr>
        <w:ind w:left="5792" w:hanging="360"/>
      </w:pPr>
    </w:lvl>
    <w:lvl w:ilvl="5" w:tplc="042A001B" w:tentative="1">
      <w:start w:val="1"/>
      <w:numFmt w:val="lowerRoman"/>
      <w:lvlText w:val="%6."/>
      <w:lvlJc w:val="right"/>
      <w:pPr>
        <w:ind w:left="6512" w:hanging="180"/>
      </w:pPr>
    </w:lvl>
    <w:lvl w:ilvl="6" w:tplc="042A000F" w:tentative="1">
      <w:start w:val="1"/>
      <w:numFmt w:val="decimal"/>
      <w:lvlText w:val="%7."/>
      <w:lvlJc w:val="left"/>
      <w:pPr>
        <w:ind w:left="7232" w:hanging="360"/>
      </w:pPr>
    </w:lvl>
    <w:lvl w:ilvl="7" w:tplc="042A0019" w:tentative="1">
      <w:start w:val="1"/>
      <w:numFmt w:val="lowerLetter"/>
      <w:lvlText w:val="%8."/>
      <w:lvlJc w:val="left"/>
      <w:pPr>
        <w:ind w:left="7952" w:hanging="360"/>
      </w:pPr>
    </w:lvl>
    <w:lvl w:ilvl="8" w:tplc="042A001B" w:tentative="1">
      <w:start w:val="1"/>
      <w:numFmt w:val="lowerRoman"/>
      <w:lvlText w:val="%9."/>
      <w:lvlJc w:val="right"/>
      <w:pPr>
        <w:ind w:left="8672" w:hanging="180"/>
      </w:pPr>
    </w:lvl>
  </w:abstractNum>
  <w:abstractNum w:abstractNumId="25" w15:restartNumberingAfterBreak="0">
    <w:nsid w:val="3FDF0D9E"/>
    <w:multiLevelType w:val="hybridMultilevel"/>
    <w:tmpl w:val="4BC2DF58"/>
    <w:lvl w:ilvl="0" w:tplc="0409001B">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B02F46"/>
    <w:multiLevelType w:val="hybridMultilevel"/>
    <w:tmpl w:val="08EA347A"/>
    <w:lvl w:ilvl="0" w:tplc="BE1496B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617D7"/>
    <w:multiLevelType w:val="hybridMultilevel"/>
    <w:tmpl w:val="DD86F6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A4340A48">
      <w:start w:val="1"/>
      <w:numFmt w:val="decimal"/>
      <w:lvlText w:val="%3."/>
      <w:lvlJc w:val="left"/>
      <w:pPr>
        <w:ind w:left="4046"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A7DC2"/>
    <w:multiLevelType w:val="hybridMultilevel"/>
    <w:tmpl w:val="BA2A8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1014F"/>
    <w:multiLevelType w:val="hybridMultilevel"/>
    <w:tmpl w:val="BC28E5D0"/>
    <w:lvl w:ilvl="0" w:tplc="65B2E6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B3027F2"/>
    <w:multiLevelType w:val="hybridMultilevel"/>
    <w:tmpl w:val="C1DA5A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52E4276">
      <w:start w:val="1"/>
      <w:numFmt w:val="upperRoman"/>
      <w:lvlText w:val="%3."/>
      <w:lvlJc w:val="left"/>
      <w:pPr>
        <w:ind w:left="2700" w:hanging="720"/>
      </w:pPr>
      <w:rPr>
        <w:rFonts w:hint="default"/>
      </w:rPr>
    </w:lvl>
    <w:lvl w:ilvl="3" w:tplc="391AE5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03202"/>
    <w:multiLevelType w:val="hybridMultilevel"/>
    <w:tmpl w:val="49E08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0A710B"/>
    <w:multiLevelType w:val="hybridMultilevel"/>
    <w:tmpl w:val="23DAA9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808D7"/>
    <w:multiLevelType w:val="hybridMultilevel"/>
    <w:tmpl w:val="65423098"/>
    <w:lvl w:ilvl="0" w:tplc="7C66F5F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13F7B"/>
    <w:multiLevelType w:val="hybridMultilevel"/>
    <w:tmpl w:val="3CD89EEE"/>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35" w15:restartNumberingAfterBreak="0">
    <w:nsid w:val="5ABA6B30"/>
    <w:multiLevelType w:val="hybridMultilevel"/>
    <w:tmpl w:val="A386C4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BD42A7"/>
    <w:multiLevelType w:val="hybridMultilevel"/>
    <w:tmpl w:val="BCB89000"/>
    <w:lvl w:ilvl="0" w:tplc="0409001B">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5B9528E3"/>
    <w:multiLevelType w:val="hybridMultilevel"/>
    <w:tmpl w:val="7A08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E4728"/>
    <w:multiLevelType w:val="hybridMultilevel"/>
    <w:tmpl w:val="2C40DA14"/>
    <w:lvl w:ilvl="0" w:tplc="10447320">
      <w:start w:val="1"/>
      <w:numFmt w:val="decimal"/>
      <w:lvlText w:val="%1."/>
      <w:lvlJc w:val="left"/>
      <w:pPr>
        <w:tabs>
          <w:tab w:val="num" w:pos="3060"/>
        </w:tabs>
        <w:ind w:left="306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4150FB"/>
    <w:multiLevelType w:val="hybridMultilevel"/>
    <w:tmpl w:val="E41804E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A4340A4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1208D"/>
    <w:multiLevelType w:val="hybridMultilevel"/>
    <w:tmpl w:val="076C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50AC7"/>
    <w:multiLevelType w:val="hybridMultilevel"/>
    <w:tmpl w:val="F67227B6"/>
    <w:lvl w:ilvl="0" w:tplc="9DA0AC1E">
      <w:start w:val="1"/>
      <w:numFmt w:val="decimal"/>
      <w:lvlText w:val="%1."/>
      <w:lvlJc w:val="left"/>
      <w:pPr>
        <w:tabs>
          <w:tab w:val="num" w:pos="7307"/>
        </w:tabs>
        <w:ind w:left="73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55E7B"/>
    <w:multiLevelType w:val="hybridMultilevel"/>
    <w:tmpl w:val="494EC8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33101"/>
    <w:multiLevelType w:val="hybridMultilevel"/>
    <w:tmpl w:val="65423098"/>
    <w:lvl w:ilvl="0" w:tplc="7C66F5F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C81A7D"/>
    <w:multiLevelType w:val="hybridMultilevel"/>
    <w:tmpl w:val="EAFC43A2"/>
    <w:lvl w:ilvl="0" w:tplc="11AAFB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038D9"/>
    <w:multiLevelType w:val="hybridMultilevel"/>
    <w:tmpl w:val="467C910E"/>
    <w:lvl w:ilvl="0" w:tplc="0409000F">
      <w:start w:val="1"/>
      <w:numFmt w:val="decimal"/>
      <w:lvlText w:val="%1."/>
      <w:lvlJc w:val="left"/>
      <w:pPr>
        <w:ind w:left="546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43"/>
  </w:num>
  <w:num w:numId="3">
    <w:abstractNumId w:val="38"/>
  </w:num>
  <w:num w:numId="4">
    <w:abstractNumId w:val="13"/>
  </w:num>
  <w:num w:numId="5">
    <w:abstractNumId w:val="17"/>
  </w:num>
  <w:num w:numId="6">
    <w:abstractNumId w:val="44"/>
  </w:num>
  <w:num w:numId="7">
    <w:abstractNumId w:val="11"/>
  </w:num>
  <w:num w:numId="8">
    <w:abstractNumId w:val="9"/>
  </w:num>
  <w:num w:numId="9">
    <w:abstractNumId w:val="1"/>
  </w:num>
  <w:num w:numId="10">
    <w:abstractNumId w:val="19"/>
  </w:num>
  <w:num w:numId="11">
    <w:abstractNumId w:val="32"/>
  </w:num>
  <w:num w:numId="12">
    <w:abstractNumId w:val="29"/>
  </w:num>
  <w:num w:numId="13">
    <w:abstractNumId w:val="8"/>
  </w:num>
  <w:num w:numId="14">
    <w:abstractNumId w:val="22"/>
  </w:num>
  <w:num w:numId="15">
    <w:abstractNumId w:val="37"/>
  </w:num>
  <w:num w:numId="16">
    <w:abstractNumId w:val="16"/>
  </w:num>
  <w:num w:numId="17">
    <w:abstractNumId w:val="10"/>
  </w:num>
  <w:num w:numId="18">
    <w:abstractNumId w:val="14"/>
  </w:num>
  <w:num w:numId="19">
    <w:abstractNumId w:val="28"/>
  </w:num>
  <w:num w:numId="20">
    <w:abstractNumId w:val="0"/>
  </w:num>
  <w:num w:numId="21">
    <w:abstractNumId w:val="2"/>
  </w:num>
  <w:num w:numId="22">
    <w:abstractNumId w:val="31"/>
  </w:num>
  <w:num w:numId="23">
    <w:abstractNumId w:val="15"/>
  </w:num>
  <w:num w:numId="24">
    <w:abstractNumId w:val="7"/>
  </w:num>
  <w:num w:numId="25">
    <w:abstractNumId w:val="18"/>
  </w:num>
  <w:num w:numId="26">
    <w:abstractNumId w:val="30"/>
  </w:num>
  <w:num w:numId="27">
    <w:abstractNumId w:val="33"/>
  </w:num>
  <w:num w:numId="28">
    <w:abstractNumId w:val="27"/>
  </w:num>
  <w:num w:numId="29">
    <w:abstractNumId w:val="35"/>
  </w:num>
  <w:num w:numId="30">
    <w:abstractNumId w:val="41"/>
  </w:num>
  <w:num w:numId="31">
    <w:abstractNumId w:val="42"/>
  </w:num>
  <w:num w:numId="32">
    <w:abstractNumId w:val="40"/>
  </w:num>
  <w:num w:numId="3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5"/>
  </w:num>
  <w:num w:numId="37">
    <w:abstractNumId w:val="34"/>
  </w:num>
  <w:num w:numId="38">
    <w:abstractNumId w:val="3"/>
  </w:num>
  <w:num w:numId="39">
    <w:abstractNumId w:val="23"/>
  </w:num>
  <w:num w:numId="40">
    <w:abstractNumId w:val="39"/>
  </w:num>
  <w:num w:numId="41">
    <w:abstractNumId w:val="21"/>
  </w:num>
  <w:num w:numId="42">
    <w:abstractNumId w:val="24"/>
  </w:num>
  <w:num w:numId="43">
    <w:abstractNumId w:val="45"/>
  </w:num>
  <w:num w:numId="44">
    <w:abstractNumId w:val="25"/>
  </w:num>
  <w:num w:numId="45">
    <w:abstractNumId w:val="6"/>
  </w:num>
  <w:num w:numId="46">
    <w:abstractNumId w:val="12"/>
  </w:num>
  <w:num w:numId="47">
    <w:abstractNumId w:val="26"/>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28"/>
    <w:rsid w:val="000021BF"/>
    <w:rsid w:val="000031B9"/>
    <w:rsid w:val="00004A5C"/>
    <w:rsid w:val="00005854"/>
    <w:rsid w:val="00005F68"/>
    <w:rsid w:val="00007449"/>
    <w:rsid w:val="00010ED3"/>
    <w:rsid w:val="00011C11"/>
    <w:rsid w:val="0001219B"/>
    <w:rsid w:val="00012F13"/>
    <w:rsid w:val="00013044"/>
    <w:rsid w:val="00017270"/>
    <w:rsid w:val="0002168D"/>
    <w:rsid w:val="000219D7"/>
    <w:rsid w:val="0002239D"/>
    <w:rsid w:val="00022CF6"/>
    <w:rsid w:val="000238AD"/>
    <w:rsid w:val="00024392"/>
    <w:rsid w:val="00024641"/>
    <w:rsid w:val="0002472A"/>
    <w:rsid w:val="00025322"/>
    <w:rsid w:val="0002595E"/>
    <w:rsid w:val="00025CC6"/>
    <w:rsid w:val="00025D88"/>
    <w:rsid w:val="000305EE"/>
    <w:rsid w:val="00030E7A"/>
    <w:rsid w:val="00031A37"/>
    <w:rsid w:val="0003555D"/>
    <w:rsid w:val="00035841"/>
    <w:rsid w:val="00040473"/>
    <w:rsid w:val="00042EB8"/>
    <w:rsid w:val="00042EE0"/>
    <w:rsid w:val="00043438"/>
    <w:rsid w:val="0004427E"/>
    <w:rsid w:val="000442FC"/>
    <w:rsid w:val="00045440"/>
    <w:rsid w:val="00045F36"/>
    <w:rsid w:val="00046639"/>
    <w:rsid w:val="0004751C"/>
    <w:rsid w:val="0005367C"/>
    <w:rsid w:val="00054773"/>
    <w:rsid w:val="0005615A"/>
    <w:rsid w:val="00056F1C"/>
    <w:rsid w:val="0005748B"/>
    <w:rsid w:val="00061AF9"/>
    <w:rsid w:val="0006394C"/>
    <w:rsid w:val="00065F98"/>
    <w:rsid w:val="00067734"/>
    <w:rsid w:val="000705FE"/>
    <w:rsid w:val="00070BAF"/>
    <w:rsid w:val="000710B8"/>
    <w:rsid w:val="0007112D"/>
    <w:rsid w:val="0007163D"/>
    <w:rsid w:val="00072E1F"/>
    <w:rsid w:val="00073378"/>
    <w:rsid w:val="0007338A"/>
    <w:rsid w:val="000733E2"/>
    <w:rsid w:val="0007354B"/>
    <w:rsid w:val="00074216"/>
    <w:rsid w:val="00075437"/>
    <w:rsid w:val="000770D9"/>
    <w:rsid w:val="000771A6"/>
    <w:rsid w:val="00081F0C"/>
    <w:rsid w:val="0008248B"/>
    <w:rsid w:val="000824B7"/>
    <w:rsid w:val="000826F7"/>
    <w:rsid w:val="0008359A"/>
    <w:rsid w:val="00086D32"/>
    <w:rsid w:val="00091C94"/>
    <w:rsid w:val="00091DEB"/>
    <w:rsid w:val="000926F1"/>
    <w:rsid w:val="00093F31"/>
    <w:rsid w:val="00095216"/>
    <w:rsid w:val="00097223"/>
    <w:rsid w:val="000976B7"/>
    <w:rsid w:val="000A0152"/>
    <w:rsid w:val="000A03B1"/>
    <w:rsid w:val="000A103E"/>
    <w:rsid w:val="000A15B6"/>
    <w:rsid w:val="000A2015"/>
    <w:rsid w:val="000A2462"/>
    <w:rsid w:val="000A2AA7"/>
    <w:rsid w:val="000A5135"/>
    <w:rsid w:val="000A5D15"/>
    <w:rsid w:val="000A6521"/>
    <w:rsid w:val="000B048A"/>
    <w:rsid w:val="000B3B12"/>
    <w:rsid w:val="000B4A80"/>
    <w:rsid w:val="000B687C"/>
    <w:rsid w:val="000B7100"/>
    <w:rsid w:val="000B78C6"/>
    <w:rsid w:val="000B7CC3"/>
    <w:rsid w:val="000C1713"/>
    <w:rsid w:val="000C1781"/>
    <w:rsid w:val="000C1DDF"/>
    <w:rsid w:val="000C254A"/>
    <w:rsid w:val="000C2C72"/>
    <w:rsid w:val="000C45E7"/>
    <w:rsid w:val="000C59B3"/>
    <w:rsid w:val="000C7EA9"/>
    <w:rsid w:val="000D1E76"/>
    <w:rsid w:val="000D36FE"/>
    <w:rsid w:val="000D3E7A"/>
    <w:rsid w:val="000D3FC0"/>
    <w:rsid w:val="000D42FE"/>
    <w:rsid w:val="000D4EBB"/>
    <w:rsid w:val="000D5482"/>
    <w:rsid w:val="000D70A5"/>
    <w:rsid w:val="000E14F8"/>
    <w:rsid w:val="000E36D8"/>
    <w:rsid w:val="000E5F1A"/>
    <w:rsid w:val="000E6E28"/>
    <w:rsid w:val="000F0208"/>
    <w:rsid w:val="000F193E"/>
    <w:rsid w:val="000F23FC"/>
    <w:rsid w:val="000F27F2"/>
    <w:rsid w:val="000F452C"/>
    <w:rsid w:val="000F7523"/>
    <w:rsid w:val="00100C28"/>
    <w:rsid w:val="001020D7"/>
    <w:rsid w:val="00102257"/>
    <w:rsid w:val="00102375"/>
    <w:rsid w:val="001047AA"/>
    <w:rsid w:val="00105434"/>
    <w:rsid w:val="00106085"/>
    <w:rsid w:val="00106D6C"/>
    <w:rsid w:val="00107076"/>
    <w:rsid w:val="00107E33"/>
    <w:rsid w:val="0011142C"/>
    <w:rsid w:val="0011358C"/>
    <w:rsid w:val="001141AC"/>
    <w:rsid w:val="00114455"/>
    <w:rsid w:val="00117D32"/>
    <w:rsid w:val="00120E4D"/>
    <w:rsid w:val="001217AE"/>
    <w:rsid w:val="00121B3F"/>
    <w:rsid w:val="001223F4"/>
    <w:rsid w:val="00123B80"/>
    <w:rsid w:val="0012494E"/>
    <w:rsid w:val="001258DD"/>
    <w:rsid w:val="00126B8D"/>
    <w:rsid w:val="001302D6"/>
    <w:rsid w:val="001306D5"/>
    <w:rsid w:val="0013084C"/>
    <w:rsid w:val="0013263C"/>
    <w:rsid w:val="00133466"/>
    <w:rsid w:val="0013422E"/>
    <w:rsid w:val="00134EE8"/>
    <w:rsid w:val="00135689"/>
    <w:rsid w:val="001375CE"/>
    <w:rsid w:val="001418D2"/>
    <w:rsid w:val="00142064"/>
    <w:rsid w:val="00142770"/>
    <w:rsid w:val="00142855"/>
    <w:rsid w:val="00142B95"/>
    <w:rsid w:val="00143312"/>
    <w:rsid w:val="00144467"/>
    <w:rsid w:val="00144FF1"/>
    <w:rsid w:val="00146C4C"/>
    <w:rsid w:val="001500FD"/>
    <w:rsid w:val="00150317"/>
    <w:rsid w:val="001518D2"/>
    <w:rsid w:val="00151A9D"/>
    <w:rsid w:val="00152415"/>
    <w:rsid w:val="001526D4"/>
    <w:rsid w:val="00153173"/>
    <w:rsid w:val="00153AC9"/>
    <w:rsid w:val="00154942"/>
    <w:rsid w:val="00156E3B"/>
    <w:rsid w:val="00157751"/>
    <w:rsid w:val="00160A79"/>
    <w:rsid w:val="00162429"/>
    <w:rsid w:val="00163A86"/>
    <w:rsid w:val="00164162"/>
    <w:rsid w:val="00165037"/>
    <w:rsid w:val="00165862"/>
    <w:rsid w:val="001677C1"/>
    <w:rsid w:val="00167D73"/>
    <w:rsid w:val="001705DA"/>
    <w:rsid w:val="00170CC4"/>
    <w:rsid w:val="0017182C"/>
    <w:rsid w:val="001723FC"/>
    <w:rsid w:val="00172DFA"/>
    <w:rsid w:val="001733C7"/>
    <w:rsid w:val="00181A79"/>
    <w:rsid w:val="00181DD0"/>
    <w:rsid w:val="00181F9F"/>
    <w:rsid w:val="00182862"/>
    <w:rsid w:val="001838A0"/>
    <w:rsid w:val="00183E87"/>
    <w:rsid w:val="001849AF"/>
    <w:rsid w:val="00184CCE"/>
    <w:rsid w:val="0019144E"/>
    <w:rsid w:val="00191A3A"/>
    <w:rsid w:val="00191B4C"/>
    <w:rsid w:val="00192EEC"/>
    <w:rsid w:val="001947D3"/>
    <w:rsid w:val="00194A4B"/>
    <w:rsid w:val="001970AF"/>
    <w:rsid w:val="001A04F3"/>
    <w:rsid w:val="001A0635"/>
    <w:rsid w:val="001A0A2A"/>
    <w:rsid w:val="001A6CCC"/>
    <w:rsid w:val="001A6DAF"/>
    <w:rsid w:val="001A754C"/>
    <w:rsid w:val="001A7622"/>
    <w:rsid w:val="001A7A47"/>
    <w:rsid w:val="001A7DDA"/>
    <w:rsid w:val="001B0C82"/>
    <w:rsid w:val="001B1F3B"/>
    <w:rsid w:val="001B3DF1"/>
    <w:rsid w:val="001B564E"/>
    <w:rsid w:val="001B5719"/>
    <w:rsid w:val="001B602A"/>
    <w:rsid w:val="001B7475"/>
    <w:rsid w:val="001C1D9C"/>
    <w:rsid w:val="001C300C"/>
    <w:rsid w:val="001C36F7"/>
    <w:rsid w:val="001C3974"/>
    <w:rsid w:val="001C4348"/>
    <w:rsid w:val="001C5FB3"/>
    <w:rsid w:val="001C7719"/>
    <w:rsid w:val="001C7FF8"/>
    <w:rsid w:val="001D17B7"/>
    <w:rsid w:val="001D1BFD"/>
    <w:rsid w:val="001D2AC8"/>
    <w:rsid w:val="001D32A9"/>
    <w:rsid w:val="001D331F"/>
    <w:rsid w:val="001D430C"/>
    <w:rsid w:val="001D51E3"/>
    <w:rsid w:val="001D5939"/>
    <w:rsid w:val="001E1DA7"/>
    <w:rsid w:val="001E2DBD"/>
    <w:rsid w:val="001E3F3F"/>
    <w:rsid w:val="001E5892"/>
    <w:rsid w:val="001E5E7C"/>
    <w:rsid w:val="001E62AF"/>
    <w:rsid w:val="001E6373"/>
    <w:rsid w:val="001E659F"/>
    <w:rsid w:val="001F05EF"/>
    <w:rsid w:val="001F2058"/>
    <w:rsid w:val="001F297F"/>
    <w:rsid w:val="001F4A15"/>
    <w:rsid w:val="00201C1B"/>
    <w:rsid w:val="00202521"/>
    <w:rsid w:val="00202BB1"/>
    <w:rsid w:val="00203191"/>
    <w:rsid w:val="00205345"/>
    <w:rsid w:val="00205B4E"/>
    <w:rsid w:val="00205FD7"/>
    <w:rsid w:val="00207CF4"/>
    <w:rsid w:val="002135B3"/>
    <w:rsid w:val="00214B56"/>
    <w:rsid w:val="00214F33"/>
    <w:rsid w:val="0021511C"/>
    <w:rsid w:val="00215B6B"/>
    <w:rsid w:val="00215DD6"/>
    <w:rsid w:val="00217840"/>
    <w:rsid w:val="00220428"/>
    <w:rsid w:val="00223432"/>
    <w:rsid w:val="00224441"/>
    <w:rsid w:val="002252B1"/>
    <w:rsid w:val="0022623F"/>
    <w:rsid w:val="002265EB"/>
    <w:rsid w:val="00226E07"/>
    <w:rsid w:val="00226E83"/>
    <w:rsid w:val="0022790B"/>
    <w:rsid w:val="00231223"/>
    <w:rsid w:val="00231479"/>
    <w:rsid w:val="00231683"/>
    <w:rsid w:val="002317AF"/>
    <w:rsid w:val="00231B91"/>
    <w:rsid w:val="00233235"/>
    <w:rsid w:val="002367C9"/>
    <w:rsid w:val="00236DA1"/>
    <w:rsid w:val="00240876"/>
    <w:rsid w:val="002410CB"/>
    <w:rsid w:val="002413E6"/>
    <w:rsid w:val="00242FB9"/>
    <w:rsid w:val="00243631"/>
    <w:rsid w:val="00243C54"/>
    <w:rsid w:val="00255865"/>
    <w:rsid w:val="00256F4E"/>
    <w:rsid w:val="0025738B"/>
    <w:rsid w:val="00260C99"/>
    <w:rsid w:val="00260FEE"/>
    <w:rsid w:val="00262F9F"/>
    <w:rsid w:val="002637EE"/>
    <w:rsid w:val="00265270"/>
    <w:rsid w:val="00265600"/>
    <w:rsid w:val="0026564F"/>
    <w:rsid w:val="00271A37"/>
    <w:rsid w:val="00272391"/>
    <w:rsid w:val="002738A0"/>
    <w:rsid w:val="00274087"/>
    <w:rsid w:val="002746B1"/>
    <w:rsid w:val="002766CF"/>
    <w:rsid w:val="00276D98"/>
    <w:rsid w:val="002808EA"/>
    <w:rsid w:val="00283739"/>
    <w:rsid w:val="00284AC5"/>
    <w:rsid w:val="0028534B"/>
    <w:rsid w:val="002858A5"/>
    <w:rsid w:val="0028713D"/>
    <w:rsid w:val="002911AC"/>
    <w:rsid w:val="00291A96"/>
    <w:rsid w:val="0029320A"/>
    <w:rsid w:val="00293BA2"/>
    <w:rsid w:val="00294483"/>
    <w:rsid w:val="002963DA"/>
    <w:rsid w:val="00296547"/>
    <w:rsid w:val="00296E1A"/>
    <w:rsid w:val="002A0271"/>
    <w:rsid w:val="002A04D2"/>
    <w:rsid w:val="002A1D9E"/>
    <w:rsid w:val="002A2163"/>
    <w:rsid w:val="002A35E9"/>
    <w:rsid w:val="002A3EB8"/>
    <w:rsid w:val="002A704B"/>
    <w:rsid w:val="002B05F1"/>
    <w:rsid w:val="002B1372"/>
    <w:rsid w:val="002B15BB"/>
    <w:rsid w:val="002B1B46"/>
    <w:rsid w:val="002B3323"/>
    <w:rsid w:val="002B37AE"/>
    <w:rsid w:val="002B3DA2"/>
    <w:rsid w:val="002B5401"/>
    <w:rsid w:val="002B5D79"/>
    <w:rsid w:val="002B6231"/>
    <w:rsid w:val="002C00D0"/>
    <w:rsid w:val="002C0118"/>
    <w:rsid w:val="002C08D5"/>
    <w:rsid w:val="002C0A00"/>
    <w:rsid w:val="002C18C6"/>
    <w:rsid w:val="002C3DA8"/>
    <w:rsid w:val="002C4CF8"/>
    <w:rsid w:val="002D0710"/>
    <w:rsid w:val="002D08D5"/>
    <w:rsid w:val="002D242D"/>
    <w:rsid w:val="002D4668"/>
    <w:rsid w:val="002D5A77"/>
    <w:rsid w:val="002D6A6A"/>
    <w:rsid w:val="002D6ECB"/>
    <w:rsid w:val="002D7B44"/>
    <w:rsid w:val="002E4E60"/>
    <w:rsid w:val="002E58CB"/>
    <w:rsid w:val="002E672D"/>
    <w:rsid w:val="002F07EB"/>
    <w:rsid w:val="002F1148"/>
    <w:rsid w:val="002F1D63"/>
    <w:rsid w:val="002F269F"/>
    <w:rsid w:val="002F2984"/>
    <w:rsid w:val="002F4254"/>
    <w:rsid w:val="002F435C"/>
    <w:rsid w:val="002F51BB"/>
    <w:rsid w:val="002F7A35"/>
    <w:rsid w:val="002F7F7B"/>
    <w:rsid w:val="00301864"/>
    <w:rsid w:val="00301886"/>
    <w:rsid w:val="00302EB5"/>
    <w:rsid w:val="00303C43"/>
    <w:rsid w:val="00303E82"/>
    <w:rsid w:val="00303E8E"/>
    <w:rsid w:val="00303FF1"/>
    <w:rsid w:val="0030417A"/>
    <w:rsid w:val="00304716"/>
    <w:rsid w:val="00305995"/>
    <w:rsid w:val="00305D32"/>
    <w:rsid w:val="00306FDF"/>
    <w:rsid w:val="0030758A"/>
    <w:rsid w:val="003075A4"/>
    <w:rsid w:val="00310205"/>
    <w:rsid w:val="00311D4B"/>
    <w:rsid w:val="0031238F"/>
    <w:rsid w:val="00312C6D"/>
    <w:rsid w:val="0031414B"/>
    <w:rsid w:val="003164FC"/>
    <w:rsid w:val="00317A75"/>
    <w:rsid w:val="0032009D"/>
    <w:rsid w:val="00320179"/>
    <w:rsid w:val="00321977"/>
    <w:rsid w:val="00321C55"/>
    <w:rsid w:val="003242AB"/>
    <w:rsid w:val="00324C0A"/>
    <w:rsid w:val="0032713A"/>
    <w:rsid w:val="00327429"/>
    <w:rsid w:val="00327887"/>
    <w:rsid w:val="0032792C"/>
    <w:rsid w:val="00327FDE"/>
    <w:rsid w:val="00330018"/>
    <w:rsid w:val="00330842"/>
    <w:rsid w:val="0033092F"/>
    <w:rsid w:val="00331F29"/>
    <w:rsid w:val="003344AE"/>
    <w:rsid w:val="00334933"/>
    <w:rsid w:val="00334B00"/>
    <w:rsid w:val="00334C0D"/>
    <w:rsid w:val="00335366"/>
    <w:rsid w:val="003357AD"/>
    <w:rsid w:val="003370BE"/>
    <w:rsid w:val="00337C3D"/>
    <w:rsid w:val="00340264"/>
    <w:rsid w:val="00340E40"/>
    <w:rsid w:val="00342DB5"/>
    <w:rsid w:val="00343FA3"/>
    <w:rsid w:val="0034413E"/>
    <w:rsid w:val="0034526A"/>
    <w:rsid w:val="003457F1"/>
    <w:rsid w:val="00346B8D"/>
    <w:rsid w:val="00347408"/>
    <w:rsid w:val="00347CD9"/>
    <w:rsid w:val="003533C7"/>
    <w:rsid w:val="003536DE"/>
    <w:rsid w:val="003543D0"/>
    <w:rsid w:val="003549A9"/>
    <w:rsid w:val="00354F94"/>
    <w:rsid w:val="00355612"/>
    <w:rsid w:val="00355E38"/>
    <w:rsid w:val="00356907"/>
    <w:rsid w:val="00357285"/>
    <w:rsid w:val="0036042A"/>
    <w:rsid w:val="003607FA"/>
    <w:rsid w:val="00361319"/>
    <w:rsid w:val="00361451"/>
    <w:rsid w:val="003615C7"/>
    <w:rsid w:val="00361DAE"/>
    <w:rsid w:val="00362206"/>
    <w:rsid w:val="0036256B"/>
    <w:rsid w:val="003626FF"/>
    <w:rsid w:val="00362C60"/>
    <w:rsid w:val="00364499"/>
    <w:rsid w:val="003663A4"/>
    <w:rsid w:val="003673E9"/>
    <w:rsid w:val="00367AB6"/>
    <w:rsid w:val="003718E5"/>
    <w:rsid w:val="00372168"/>
    <w:rsid w:val="003722FA"/>
    <w:rsid w:val="00373819"/>
    <w:rsid w:val="00374EB9"/>
    <w:rsid w:val="003754D8"/>
    <w:rsid w:val="003770B8"/>
    <w:rsid w:val="00382115"/>
    <w:rsid w:val="00382564"/>
    <w:rsid w:val="00382584"/>
    <w:rsid w:val="00383E1D"/>
    <w:rsid w:val="00384F37"/>
    <w:rsid w:val="00385185"/>
    <w:rsid w:val="003858B9"/>
    <w:rsid w:val="00385E9A"/>
    <w:rsid w:val="00386566"/>
    <w:rsid w:val="00387059"/>
    <w:rsid w:val="003870A5"/>
    <w:rsid w:val="00390855"/>
    <w:rsid w:val="0039085A"/>
    <w:rsid w:val="00390A57"/>
    <w:rsid w:val="00390A7C"/>
    <w:rsid w:val="0039168B"/>
    <w:rsid w:val="00392165"/>
    <w:rsid w:val="0039313B"/>
    <w:rsid w:val="0039399B"/>
    <w:rsid w:val="0039508D"/>
    <w:rsid w:val="0039542B"/>
    <w:rsid w:val="003954D3"/>
    <w:rsid w:val="0039629B"/>
    <w:rsid w:val="003975B3"/>
    <w:rsid w:val="00397BD3"/>
    <w:rsid w:val="00397C40"/>
    <w:rsid w:val="00397C55"/>
    <w:rsid w:val="003A0177"/>
    <w:rsid w:val="003A333A"/>
    <w:rsid w:val="003A4263"/>
    <w:rsid w:val="003A5D8E"/>
    <w:rsid w:val="003A5F44"/>
    <w:rsid w:val="003A70F2"/>
    <w:rsid w:val="003B0051"/>
    <w:rsid w:val="003B01BA"/>
    <w:rsid w:val="003B10C9"/>
    <w:rsid w:val="003B132A"/>
    <w:rsid w:val="003B2184"/>
    <w:rsid w:val="003B23E4"/>
    <w:rsid w:val="003B26D4"/>
    <w:rsid w:val="003B28ED"/>
    <w:rsid w:val="003C00E2"/>
    <w:rsid w:val="003C095F"/>
    <w:rsid w:val="003C0C87"/>
    <w:rsid w:val="003C1894"/>
    <w:rsid w:val="003C2D5F"/>
    <w:rsid w:val="003C2E6A"/>
    <w:rsid w:val="003C3495"/>
    <w:rsid w:val="003C3A45"/>
    <w:rsid w:val="003C3DDD"/>
    <w:rsid w:val="003C3F8E"/>
    <w:rsid w:val="003C453A"/>
    <w:rsid w:val="003C5235"/>
    <w:rsid w:val="003C6BA9"/>
    <w:rsid w:val="003C7B31"/>
    <w:rsid w:val="003D3A34"/>
    <w:rsid w:val="003D40E9"/>
    <w:rsid w:val="003D4C5F"/>
    <w:rsid w:val="003D4C6A"/>
    <w:rsid w:val="003D6407"/>
    <w:rsid w:val="003E0A61"/>
    <w:rsid w:val="003E12D0"/>
    <w:rsid w:val="003E19BB"/>
    <w:rsid w:val="003E54BD"/>
    <w:rsid w:val="003E6237"/>
    <w:rsid w:val="003E6A3F"/>
    <w:rsid w:val="003E6A49"/>
    <w:rsid w:val="003E7BFA"/>
    <w:rsid w:val="003F0176"/>
    <w:rsid w:val="003F08E3"/>
    <w:rsid w:val="003F1447"/>
    <w:rsid w:val="003F187C"/>
    <w:rsid w:val="003F2BE7"/>
    <w:rsid w:val="003F4560"/>
    <w:rsid w:val="003F6BF0"/>
    <w:rsid w:val="003F7D84"/>
    <w:rsid w:val="0040230B"/>
    <w:rsid w:val="00402AE0"/>
    <w:rsid w:val="00402B48"/>
    <w:rsid w:val="00403E54"/>
    <w:rsid w:val="00404623"/>
    <w:rsid w:val="00404BA6"/>
    <w:rsid w:val="004072DB"/>
    <w:rsid w:val="00410428"/>
    <w:rsid w:val="00410693"/>
    <w:rsid w:val="00410871"/>
    <w:rsid w:val="0041103F"/>
    <w:rsid w:val="0041105C"/>
    <w:rsid w:val="00411628"/>
    <w:rsid w:val="00412D85"/>
    <w:rsid w:val="0041307B"/>
    <w:rsid w:val="0041364B"/>
    <w:rsid w:val="00414E47"/>
    <w:rsid w:val="0041564B"/>
    <w:rsid w:val="00415D00"/>
    <w:rsid w:val="0041629A"/>
    <w:rsid w:val="0041687B"/>
    <w:rsid w:val="00416EE9"/>
    <w:rsid w:val="00417DAE"/>
    <w:rsid w:val="00417E7F"/>
    <w:rsid w:val="00421855"/>
    <w:rsid w:val="00421E0E"/>
    <w:rsid w:val="00422B46"/>
    <w:rsid w:val="00423718"/>
    <w:rsid w:val="004248F1"/>
    <w:rsid w:val="00425586"/>
    <w:rsid w:val="00425868"/>
    <w:rsid w:val="0042686D"/>
    <w:rsid w:val="00430BB0"/>
    <w:rsid w:val="0043127A"/>
    <w:rsid w:val="00432F90"/>
    <w:rsid w:val="00433B28"/>
    <w:rsid w:val="00434697"/>
    <w:rsid w:val="00435E54"/>
    <w:rsid w:val="0043692F"/>
    <w:rsid w:val="0043727D"/>
    <w:rsid w:val="004379EB"/>
    <w:rsid w:val="004415CE"/>
    <w:rsid w:val="00443CCB"/>
    <w:rsid w:val="00444C7E"/>
    <w:rsid w:val="00444D39"/>
    <w:rsid w:val="004453FE"/>
    <w:rsid w:val="0044589D"/>
    <w:rsid w:val="00445EA7"/>
    <w:rsid w:val="00446B44"/>
    <w:rsid w:val="00446CDD"/>
    <w:rsid w:val="004474F2"/>
    <w:rsid w:val="004510DF"/>
    <w:rsid w:val="00452287"/>
    <w:rsid w:val="0045291C"/>
    <w:rsid w:val="004532E6"/>
    <w:rsid w:val="004533BA"/>
    <w:rsid w:val="00454C59"/>
    <w:rsid w:val="00455551"/>
    <w:rsid w:val="004555F9"/>
    <w:rsid w:val="00456AF5"/>
    <w:rsid w:val="0046022D"/>
    <w:rsid w:val="00460CB9"/>
    <w:rsid w:val="00460EBE"/>
    <w:rsid w:val="00462BDB"/>
    <w:rsid w:val="00465215"/>
    <w:rsid w:val="00465D3B"/>
    <w:rsid w:val="0046602D"/>
    <w:rsid w:val="004702C7"/>
    <w:rsid w:val="00470F02"/>
    <w:rsid w:val="00471C75"/>
    <w:rsid w:val="00472779"/>
    <w:rsid w:val="00472866"/>
    <w:rsid w:val="00472EE7"/>
    <w:rsid w:val="004736B9"/>
    <w:rsid w:val="004746B5"/>
    <w:rsid w:val="00477DFF"/>
    <w:rsid w:val="00483E4D"/>
    <w:rsid w:val="004842E1"/>
    <w:rsid w:val="00485645"/>
    <w:rsid w:val="004874C6"/>
    <w:rsid w:val="00491110"/>
    <w:rsid w:val="004927A1"/>
    <w:rsid w:val="00492868"/>
    <w:rsid w:val="00492DC2"/>
    <w:rsid w:val="00494840"/>
    <w:rsid w:val="00495A35"/>
    <w:rsid w:val="00496A87"/>
    <w:rsid w:val="004A288F"/>
    <w:rsid w:val="004A3B43"/>
    <w:rsid w:val="004A46D1"/>
    <w:rsid w:val="004A4A30"/>
    <w:rsid w:val="004A4C8F"/>
    <w:rsid w:val="004A64F4"/>
    <w:rsid w:val="004A6D3A"/>
    <w:rsid w:val="004A7805"/>
    <w:rsid w:val="004B0367"/>
    <w:rsid w:val="004B1C71"/>
    <w:rsid w:val="004B2436"/>
    <w:rsid w:val="004B248D"/>
    <w:rsid w:val="004B2AA0"/>
    <w:rsid w:val="004B2C1D"/>
    <w:rsid w:val="004B30F8"/>
    <w:rsid w:val="004B39C5"/>
    <w:rsid w:val="004B4771"/>
    <w:rsid w:val="004B4F2A"/>
    <w:rsid w:val="004B5959"/>
    <w:rsid w:val="004B66D0"/>
    <w:rsid w:val="004B700A"/>
    <w:rsid w:val="004C0C0B"/>
    <w:rsid w:val="004C186D"/>
    <w:rsid w:val="004C302E"/>
    <w:rsid w:val="004C4057"/>
    <w:rsid w:val="004C413C"/>
    <w:rsid w:val="004C4B8E"/>
    <w:rsid w:val="004C5E15"/>
    <w:rsid w:val="004C63A5"/>
    <w:rsid w:val="004C675A"/>
    <w:rsid w:val="004D1B2D"/>
    <w:rsid w:val="004D3453"/>
    <w:rsid w:val="004D3820"/>
    <w:rsid w:val="004D40ED"/>
    <w:rsid w:val="004D45FF"/>
    <w:rsid w:val="004D470A"/>
    <w:rsid w:val="004D550A"/>
    <w:rsid w:val="004D5599"/>
    <w:rsid w:val="004D570E"/>
    <w:rsid w:val="004D675E"/>
    <w:rsid w:val="004D6971"/>
    <w:rsid w:val="004D7796"/>
    <w:rsid w:val="004E03C5"/>
    <w:rsid w:val="004E2953"/>
    <w:rsid w:val="004E2CFB"/>
    <w:rsid w:val="004E5829"/>
    <w:rsid w:val="004E64FF"/>
    <w:rsid w:val="004E736D"/>
    <w:rsid w:val="004E7576"/>
    <w:rsid w:val="004E7CCE"/>
    <w:rsid w:val="004F1111"/>
    <w:rsid w:val="004F1325"/>
    <w:rsid w:val="004F168C"/>
    <w:rsid w:val="004F18C5"/>
    <w:rsid w:val="004F1A8D"/>
    <w:rsid w:val="004F2205"/>
    <w:rsid w:val="004F276A"/>
    <w:rsid w:val="004F2934"/>
    <w:rsid w:val="004F6BCB"/>
    <w:rsid w:val="004F71BA"/>
    <w:rsid w:val="004F7E5F"/>
    <w:rsid w:val="0050076C"/>
    <w:rsid w:val="005008F0"/>
    <w:rsid w:val="00500A37"/>
    <w:rsid w:val="00501308"/>
    <w:rsid w:val="00501686"/>
    <w:rsid w:val="00502A44"/>
    <w:rsid w:val="00502B11"/>
    <w:rsid w:val="00504D0D"/>
    <w:rsid w:val="00505D4A"/>
    <w:rsid w:val="00506685"/>
    <w:rsid w:val="00506A4F"/>
    <w:rsid w:val="00506D8B"/>
    <w:rsid w:val="00507B27"/>
    <w:rsid w:val="00511148"/>
    <w:rsid w:val="005113DC"/>
    <w:rsid w:val="00511746"/>
    <w:rsid w:val="00512730"/>
    <w:rsid w:val="00512FAD"/>
    <w:rsid w:val="00513BD6"/>
    <w:rsid w:val="00515158"/>
    <w:rsid w:val="00516EDF"/>
    <w:rsid w:val="005204AC"/>
    <w:rsid w:val="00520764"/>
    <w:rsid w:val="005220E0"/>
    <w:rsid w:val="00522F23"/>
    <w:rsid w:val="00523342"/>
    <w:rsid w:val="005249F4"/>
    <w:rsid w:val="00525F21"/>
    <w:rsid w:val="005260A9"/>
    <w:rsid w:val="00526788"/>
    <w:rsid w:val="00526BDD"/>
    <w:rsid w:val="00526FDC"/>
    <w:rsid w:val="00527517"/>
    <w:rsid w:val="00527F30"/>
    <w:rsid w:val="005307F7"/>
    <w:rsid w:val="00530DA4"/>
    <w:rsid w:val="0053114A"/>
    <w:rsid w:val="00532133"/>
    <w:rsid w:val="00533B7C"/>
    <w:rsid w:val="00533C94"/>
    <w:rsid w:val="0053419C"/>
    <w:rsid w:val="00534403"/>
    <w:rsid w:val="00534758"/>
    <w:rsid w:val="00535228"/>
    <w:rsid w:val="005367F0"/>
    <w:rsid w:val="005374E8"/>
    <w:rsid w:val="0054024D"/>
    <w:rsid w:val="00540B87"/>
    <w:rsid w:val="00541378"/>
    <w:rsid w:val="00542A7B"/>
    <w:rsid w:val="00543EF0"/>
    <w:rsid w:val="005447FC"/>
    <w:rsid w:val="005450BA"/>
    <w:rsid w:val="0054540C"/>
    <w:rsid w:val="00550D6D"/>
    <w:rsid w:val="005520A0"/>
    <w:rsid w:val="005526FB"/>
    <w:rsid w:val="0055395E"/>
    <w:rsid w:val="0055413C"/>
    <w:rsid w:val="00554D99"/>
    <w:rsid w:val="0055514B"/>
    <w:rsid w:val="00556EB9"/>
    <w:rsid w:val="00556F35"/>
    <w:rsid w:val="0055724E"/>
    <w:rsid w:val="005578F4"/>
    <w:rsid w:val="0056011F"/>
    <w:rsid w:val="00560AB6"/>
    <w:rsid w:val="00560B73"/>
    <w:rsid w:val="00561673"/>
    <w:rsid w:val="0056185C"/>
    <w:rsid w:val="005618EA"/>
    <w:rsid w:val="0056482D"/>
    <w:rsid w:val="00564F4D"/>
    <w:rsid w:val="005651EF"/>
    <w:rsid w:val="0056539A"/>
    <w:rsid w:val="00566047"/>
    <w:rsid w:val="00566AAE"/>
    <w:rsid w:val="0056721E"/>
    <w:rsid w:val="00567E89"/>
    <w:rsid w:val="00567F75"/>
    <w:rsid w:val="00570343"/>
    <w:rsid w:val="005712CD"/>
    <w:rsid w:val="005734C3"/>
    <w:rsid w:val="0057376C"/>
    <w:rsid w:val="005763A2"/>
    <w:rsid w:val="00577814"/>
    <w:rsid w:val="0058132D"/>
    <w:rsid w:val="00581875"/>
    <w:rsid w:val="00581A51"/>
    <w:rsid w:val="00581CC7"/>
    <w:rsid w:val="00581F0B"/>
    <w:rsid w:val="005826D2"/>
    <w:rsid w:val="00583DE1"/>
    <w:rsid w:val="00583DED"/>
    <w:rsid w:val="005841F2"/>
    <w:rsid w:val="00584F9E"/>
    <w:rsid w:val="00586949"/>
    <w:rsid w:val="0058701A"/>
    <w:rsid w:val="0058737C"/>
    <w:rsid w:val="0058760F"/>
    <w:rsid w:val="00587E30"/>
    <w:rsid w:val="005900CA"/>
    <w:rsid w:val="00590544"/>
    <w:rsid w:val="0059100A"/>
    <w:rsid w:val="00591C77"/>
    <w:rsid w:val="0059200D"/>
    <w:rsid w:val="00592C57"/>
    <w:rsid w:val="0059424D"/>
    <w:rsid w:val="00594874"/>
    <w:rsid w:val="0059496A"/>
    <w:rsid w:val="00594F1D"/>
    <w:rsid w:val="005950D5"/>
    <w:rsid w:val="0059531E"/>
    <w:rsid w:val="005955B2"/>
    <w:rsid w:val="00595F1E"/>
    <w:rsid w:val="00597696"/>
    <w:rsid w:val="00597999"/>
    <w:rsid w:val="005A0655"/>
    <w:rsid w:val="005A1492"/>
    <w:rsid w:val="005A299A"/>
    <w:rsid w:val="005A51EF"/>
    <w:rsid w:val="005A5251"/>
    <w:rsid w:val="005A5FF5"/>
    <w:rsid w:val="005A61CA"/>
    <w:rsid w:val="005A74DE"/>
    <w:rsid w:val="005A7B1B"/>
    <w:rsid w:val="005A7F2D"/>
    <w:rsid w:val="005B0444"/>
    <w:rsid w:val="005B0465"/>
    <w:rsid w:val="005B122F"/>
    <w:rsid w:val="005B1494"/>
    <w:rsid w:val="005B1B90"/>
    <w:rsid w:val="005C1A6B"/>
    <w:rsid w:val="005C1AD5"/>
    <w:rsid w:val="005C29DA"/>
    <w:rsid w:val="005C2A63"/>
    <w:rsid w:val="005C47D7"/>
    <w:rsid w:val="005C4E76"/>
    <w:rsid w:val="005C5928"/>
    <w:rsid w:val="005C6211"/>
    <w:rsid w:val="005D0BB1"/>
    <w:rsid w:val="005D0DBF"/>
    <w:rsid w:val="005D0EDF"/>
    <w:rsid w:val="005D1C78"/>
    <w:rsid w:val="005D4CF5"/>
    <w:rsid w:val="005E0E24"/>
    <w:rsid w:val="005E0EDC"/>
    <w:rsid w:val="005E167F"/>
    <w:rsid w:val="005E1E19"/>
    <w:rsid w:val="005E1F03"/>
    <w:rsid w:val="005E4867"/>
    <w:rsid w:val="005E4A00"/>
    <w:rsid w:val="005E4AA1"/>
    <w:rsid w:val="005E52F5"/>
    <w:rsid w:val="005E550B"/>
    <w:rsid w:val="005E5814"/>
    <w:rsid w:val="005E6EDF"/>
    <w:rsid w:val="005E70EC"/>
    <w:rsid w:val="005F47F4"/>
    <w:rsid w:val="005F4CE5"/>
    <w:rsid w:val="005F4F90"/>
    <w:rsid w:val="005F5E0F"/>
    <w:rsid w:val="005F6AE3"/>
    <w:rsid w:val="005F6D4E"/>
    <w:rsid w:val="005F6DF7"/>
    <w:rsid w:val="005F743C"/>
    <w:rsid w:val="00600D5C"/>
    <w:rsid w:val="00601D92"/>
    <w:rsid w:val="00601DC8"/>
    <w:rsid w:val="0060332B"/>
    <w:rsid w:val="00603462"/>
    <w:rsid w:val="0060564B"/>
    <w:rsid w:val="006058FD"/>
    <w:rsid w:val="00605E8D"/>
    <w:rsid w:val="00606741"/>
    <w:rsid w:val="00607825"/>
    <w:rsid w:val="0061147F"/>
    <w:rsid w:val="00614D04"/>
    <w:rsid w:val="00616553"/>
    <w:rsid w:val="00617205"/>
    <w:rsid w:val="0061764D"/>
    <w:rsid w:val="00620D0E"/>
    <w:rsid w:val="00623A2D"/>
    <w:rsid w:val="0062428E"/>
    <w:rsid w:val="00626B2F"/>
    <w:rsid w:val="00626B8F"/>
    <w:rsid w:val="00626C5B"/>
    <w:rsid w:val="006277E2"/>
    <w:rsid w:val="0063035C"/>
    <w:rsid w:val="006316FC"/>
    <w:rsid w:val="006352E7"/>
    <w:rsid w:val="00635CB6"/>
    <w:rsid w:val="00636CAC"/>
    <w:rsid w:val="0064004C"/>
    <w:rsid w:val="0064007F"/>
    <w:rsid w:val="00640ACC"/>
    <w:rsid w:val="00641587"/>
    <w:rsid w:val="00641F4D"/>
    <w:rsid w:val="0064213A"/>
    <w:rsid w:val="006421B8"/>
    <w:rsid w:val="00644CF1"/>
    <w:rsid w:val="00645EE0"/>
    <w:rsid w:val="006462F3"/>
    <w:rsid w:val="006475E0"/>
    <w:rsid w:val="00650132"/>
    <w:rsid w:val="0065107A"/>
    <w:rsid w:val="00651747"/>
    <w:rsid w:val="00652246"/>
    <w:rsid w:val="0065380C"/>
    <w:rsid w:val="00654C3A"/>
    <w:rsid w:val="006554B9"/>
    <w:rsid w:val="006559B4"/>
    <w:rsid w:val="00655C8C"/>
    <w:rsid w:val="006561CF"/>
    <w:rsid w:val="006604B2"/>
    <w:rsid w:val="00662BEF"/>
    <w:rsid w:val="00663165"/>
    <w:rsid w:val="00663953"/>
    <w:rsid w:val="00664F08"/>
    <w:rsid w:val="006655D9"/>
    <w:rsid w:val="00665B7C"/>
    <w:rsid w:val="00666579"/>
    <w:rsid w:val="006676FF"/>
    <w:rsid w:val="00667C50"/>
    <w:rsid w:val="00670A44"/>
    <w:rsid w:val="00671178"/>
    <w:rsid w:val="00671324"/>
    <w:rsid w:val="00671AB9"/>
    <w:rsid w:val="00671EF7"/>
    <w:rsid w:val="00672943"/>
    <w:rsid w:val="00675E78"/>
    <w:rsid w:val="006760C1"/>
    <w:rsid w:val="00677D63"/>
    <w:rsid w:val="00680197"/>
    <w:rsid w:val="00680723"/>
    <w:rsid w:val="00682439"/>
    <w:rsid w:val="00685511"/>
    <w:rsid w:val="00686F29"/>
    <w:rsid w:val="0069156C"/>
    <w:rsid w:val="006923C1"/>
    <w:rsid w:val="006934A6"/>
    <w:rsid w:val="0069545B"/>
    <w:rsid w:val="0069585D"/>
    <w:rsid w:val="006A019E"/>
    <w:rsid w:val="006A0CDF"/>
    <w:rsid w:val="006A0D13"/>
    <w:rsid w:val="006A1420"/>
    <w:rsid w:val="006A24E1"/>
    <w:rsid w:val="006A2B9C"/>
    <w:rsid w:val="006A3B7D"/>
    <w:rsid w:val="006A50D4"/>
    <w:rsid w:val="006A521D"/>
    <w:rsid w:val="006A5660"/>
    <w:rsid w:val="006A5D3D"/>
    <w:rsid w:val="006A602B"/>
    <w:rsid w:val="006A663B"/>
    <w:rsid w:val="006A6BE2"/>
    <w:rsid w:val="006B1076"/>
    <w:rsid w:val="006B1092"/>
    <w:rsid w:val="006B1300"/>
    <w:rsid w:val="006B1A35"/>
    <w:rsid w:val="006B2255"/>
    <w:rsid w:val="006B277D"/>
    <w:rsid w:val="006B4AA4"/>
    <w:rsid w:val="006B4F47"/>
    <w:rsid w:val="006B5074"/>
    <w:rsid w:val="006B598C"/>
    <w:rsid w:val="006B60EF"/>
    <w:rsid w:val="006B787E"/>
    <w:rsid w:val="006C0145"/>
    <w:rsid w:val="006C0A37"/>
    <w:rsid w:val="006C1352"/>
    <w:rsid w:val="006C4AE0"/>
    <w:rsid w:val="006C4E59"/>
    <w:rsid w:val="006C517D"/>
    <w:rsid w:val="006D0663"/>
    <w:rsid w:val="006D2E4F"/>
    <w:rsid w:val="006D30A3"/>
    <w:rsid w:val="006D3AD0"/>
    <w:rsid w:val="006D4D13"/>
    <w:rsid w:val="006D4FE4"/>
    <w:rsid w:val="006D538A"/>
    <w:rsid w:val="006D7431"/>
    <w:rsid w:val="006D7FF8"/>
    <w:rsid w:val="006E0D84"/>
    <w:rsid w:val="006E0FF8"/>
    <w:rsid w:val="006E112C"/>
    <w:rsid w:val="006E17DB"/>
    <w:rsid w:val="006E1C64"/>
    <w:rsid w:val="006E26F7"/>
    <w:rsid w:val="006E2A94"/>
    <w:rsid w:val="006E32AE"/>
    <w:rsid w:val="006E3500"/>
    <w:rsid w:val="006E3A36"/>
    <w:rsid w:val="006E3C90"/>
    <w:rsid w:val="006E414B"/>
    <w:rsid w:val="006E4C22"/>
    <w:rsid w:val="006E4FD0"/>
    <w:rsid w:val="006E5265"/>
    <w:rsid w:val="006E7309"/>
    <w:rsid w:val="006F1050"/>
    <w:rsid w:val="006F1851"/>
    <w:rsid w:val="006F266B"/>
    <w:rsid w:val="006F2B10"/>
    <w:rsid w:val="006F2FFE"/>
    <w:rsid w:val="006F3481"/>
    <w:rsid w:val="006F3614"/>
    <w:rsid w:val="006F368E"/>
    <w:rsid w:val="006F3B21"/>
    <w:rsid w:val="006F4159"/>
    <w:rsid w:val="006F5977"/>
    <w:rsid w:val="006F610D"/>
    <w:rsid w:val="006F6914"/>
    <w:rsid w:val="007002E0"/>
    <w:rsid w:val="00701F9A"/>
    <w:rsid w:val="007023AF"/>
    <w:rsid w:val="0070382D"/>
    <w:rsid w:val="00705811"/>
    <w:rsid w:val="00710591"/>
    <w:rsid w:val="00710C49"/>
    <w:rsid w:val="00711998"/>
    <w:rsid w:val="00712501"/>
    <w:rsid w:val="00712936"/>
    <w:rsid w:val="00713490"/>
    <w:rsid w:val="00715C7E"/>
    <w:rsid w:val="00716E64"/>
    <w:rsid w:val="007206B0"/>
    <w:rsid w:val="00720AA5"/>
    <w:rsid w:val="007232B1"/>
    <w:rsid w:val="007262B2"/>
    <w:rsid w:val="007270DE"/>
    <w:rsid w:val="00727287"/>
    <w:rsid w:val="00730A0D"/>
    <w:rsid w:val="00730B9A"/>
    <w:rsid w:val="00732EEE"/>
    <w:rsid w:val="007346BD"/>
    <w:rsid w:val="00735820"/>
    <w:rsid w:val="00737574"/>
    <w:rsid w:val="0074205B"/>
    <w:rsid w:val="007422E1"/>
    <w:rsid w:val="00743066"/>
    <w:rsid w:val="007431A0"/>
    <w:rsid w:val="007434EB"/>
    <w:rsid w:val="0074385D"/>
    <w:rsid w:val="0074448C"/>
    <w:rsid w:val="0074592D"/>
    <w:rsid w:val="00745B34"/>
    <w:rsid w:val="00747342"/>
    <w:rsid w:val="00747813"/>
    <w:rsid w:val="00752294"/>
    <w:rsid w:val="0075233C"/>
    <w:rsid w:val="00752C30"/>
    <w:rsid w:val="00753F3F"/>
    <w:rsid w:val="00755DD4"/>
    <w:rsid w:val="007562AE"/>
    <w:rsid w:val="00757819"/>
    <w:rsid w:val="00757B09"/>
    <w:rsid w:val="00761941"/>
    <w:rsid w:val="00762685"/>
    <w:rsid w:val="00762BF7"/>
    <w:rsid w:val="00767374"/>
    <w:rsid w:val="00767C17"/>
    <w:rsid w:val="00767CC9"/>
    <w:rsid w:val="00771504"/>
    <w:rsid w:val="00772089"/>
    <w:rsid w:val="007748D0"/>
    <w:rsid w:val="007755AF"/>
    <w:rsid w:val="00775EBE"/>
    <w:rsid w:val="00776165"/>
    <w:rsid w:val="00776400"/>
    <w:rsid w:val="0078059D"/>
    <w:rsid w:val="00780A90"/>
    <w:rsid w:val="007813BC"/>
    <w:rsid w:val="0078245D"/>
    <w:rsid w:val="007824B6"/>
    <w:rsid w:val="00785723"/>
    <w:rsid w:val="00785DF3"/>
    <w:rsid w:val="007874D5"/>
    <w:rsid w:val="00790EF7"/>
    <w:rsid w:val="007919B6"/>
    <w:rsid w:val="00792CB8"/>
    <w:rsid w:val="007933F0"/>
    <w:rsid w:val="00793CAF"/>
    <w:rsid w:val="007950E9"/>
    <w:rsid w:val="007951D0"/>
    <w:rsid w:val="00795307"/>
    <w:rsid w:val="00796A32"/>
    <w:rsid w:val="007A16BF"/>
    <w:rsid w:val="007A1B85"/>
    <w:rsid w:val="007A1ED1"/>
    <w:rsid w:val="007A3309"/>
    <w:rsid w:val="007A33FB"/>
    <w:rsid w:val="007A43D5"/>
    <w:rsid w:val="007A5470"/>
    <w:rsid w:val="007A57F4"/>
    <w:rsid w:val="007A7526"/>
    <w:rsid w:val="007A7C56"/>
    <w:rsid w:val="007B1B79"/>
    <w:rsid w:val="007B1D84"/>
    <w:rsid w:val="007B3DE6"/>
    <w:rsid w:val="007B47A3"/>
    <w:rsid w:val="007B508E"/>
    <w:rsid w:val="007B5708"/>
    <w:rsid w:val="007B69ED"/>
    <w:rsid w:val="007B7843"/>
    <w:rsid w:val="007C26A3"/>
    <w:rsid w:val="007C2C95"/>
    <w:rsid w:val="007C351C"/>
    <w:rsid w:val="007C6527"/>
    <w:rsid w:val="007C68D9"/>
    <w:rsid w:val="007D16CF"/>
    <w:rsid w:val="007D1BEC"/>
    <w:rsid w:val="007D2877"/>
    <w:rsid w:val="007D2901"/>
    <w:rsid w:val="007D38FC"/>
    <w:rsid w:val="007D4546"/>
    <w:rsid w:val="007D5BF0"/>
    <w:rsid w:val="007D5EB3"/>
    <w:rsid w:val="007D6A5E"/>
    <w:rsid w:val="007E1675"/>
    <w:rsid w:val="007E2DD1"/>
    <w:rsid w:val="007E31EA"/>
    <w:rsid w:val="007E3219"/>
    <w:rsid w:val="007E36A5"/>
    <w:rsid w:val="007E3731"/>
    <w:rsid w:val="007E38A2"/>
    <w:rsid w:val="007E39E6"/>
    <w:rsid w:val="007E3D88"/>
    <w:rsid w:val="007E4FAA"/>
    <w:rsid w:val="007E55F5"/>
    <w:rsid w:val="007E5F1F"/>
    <w:rsid w:val="007E6249"/>
    <w:rsid w:val="007E7EEB"/>
    <w:rsid w:val="007F02EE"/>
    <w:rsid w:val="007F0616"/>
    <w:rsid w:val="007F1081"/>
    <w:rsid w:val="007F4036"/>
    <w:rsid w:val="007F5353"/>
    <w:rsid w:val="007F5476"/>
    <w:rsid w:val="00800514"/>
    <w:rsid w:val="008005D5"/>
    <w:rsid w:val="008014A1"/>
    <w:rsid w:val="00801B7C"/>
    <w:rsid w:val="00802882"/>
    <w:rsid w:val="00802E8B"/>
    <w:rsid w:val="00803220"/>
    <w:rsid w:val="008038E5"/>
    <w:rsid w:val="00803C71"/>
    <w:rsid w:val="00804260"/>
    <w:rsid w:val="00805A04"/>
    <w:rsid w:val="008062CD"/>
    <w:rsid w:val="00811366"/>
    <w:rsid w:val="008118F4"/>
    <w:rsid w:val="008125BA"/>
    <w:rsid w:val="008125F7"/>
    <w:rsid w:val="00812B08"/>
    <w:rsid w:val="008152C0"/>
    <w:rsid w:val="0081553D"/>
    <w:rsid w:val="00816216"/>
    <w:rsid w:val="00816D07"/>
    <w:rsid w:val="00820E6E"/>
    <w:rsid w:val="00821B28"/>
    <w:rsid w:val="00822CC6"/>
    <w:rsid w:val="00822D1B"/>
    <w:rsid w:val="0082546B"/>
    <w:rsid w:val="0082592D"/>
    <w:rsid w:val="008263B0"/>
    <w:rsid w:val="00827D5C"/>
    <w:rsid w:val="00827F22"/>
    <w:rsid w:val="008310C8"/>
    <w:rsid w:val="0083185E"/>
    <w:rsid w:val="00831940"/>
    <w:rsid w:val="00831C53"/>
    <w:rsid w:val="00832775"/>
    <w:rsid w:val="00833347"/>
    <w:rsid w:val="008339A0"/>
    <w:rsid w:val="00833D64"/>
    <w:rsid w:val="00837536"/>
    <w:rsid w:val="008432C2"/>
    <w:rsid w:val="00843669"/>
    <w:rsid w:val="00843BD1"/>
    <w:rsid w:val="00844122"/>
    <w:rsid w:val="00846CA4"/>
    <w:rsid w:val="00847040"/>
    <w:rsid w:val="008476D1"/>
    <w:rsid w:val="00850053"/>
    <w:rsid w:val="0085326B"/>
    <w:rsid w:val="00854B1C"/>
    <w:rsid w:val="00856E52"/>
    <w:rsid w:val="008574E8"/>
    <w:rsid w:val="00863C93"/>
    <w:rsid w:val="0086611B"/>
    <w:rsid w:val="00866C7E"/>
    <w:rsid w:val="00867994"/>
    <w:rsid w:val="00867EB7"/>
    <w:rsid w:val="00870D50"/>
    <w:rsid w:val="00871027"/>
    <w:rsid w:val="00871364"/>
    <w:rsid w:val="00871AE8"/>
    <w:rsid w:val="0087305B"/>
    <w:rsid w:val="008741AF"/>
    <w:rsid w:val="00874EE1"/>
    <w:rsid w:val="00876986"/>
    <w:rsid w:val="00877894"/>
    <w:rsid w:val="0088050D"/>
    <w:rsid w:val="0088223E"/>
    <w:rsid w:val="008836A5"/>
    <w:rsid w:val="00884848"/>
    <w:rsid w:val="008849A4"/>
    <w:rsid w:val="00884A7F"/>
    <w:rsid w:val="0088537A"/>
    <w:rsid w:val="00885440"/>
    <w:rsid w:val="008868EA"/>
    <w:rsid w:val="00886DEE"/>
    <w:rsid w:val="00886FFB"/>
    <w:rsid w:val="00887808"/>
    <w:rsid w:val="00887CD4"/>
    <w:rsid w:val="008910CA"/>
    <w:rsid w:val="00891949"/>
    <w:rsid w:val="00891B69"/>
    <w:rsid w:val="00893245"/>
    <w:rsid w:val="008947D0"/>
    <w:rsid w:val="0089716F"/>
    <w:rsid w:val="008A07EE"/>
    <w:rsid w:val="008A0A9F"/>
    <w:rsid w:val="008A12CA"/>
    <w:rsid w:val="008A16F9"/>
    <w:rsid w:val="008A3897"/>
    <w:rsid w:val="008A3AE7"/>
    <w:rsid w:val="008A44A4"/>
    <w:rsid w:val="008A4637"/>
    <w:rsid w:val="008A724A"/>
    <w:rsid w:val="008A75FD"/>
    <w:rsid w:val="008B0B0C"/>
    <w:rsid w:val="008B175C"/>
    <w:rsid w:val="008B1C3F"/>
    <w:rsid w:val="008B2BB1"/>
    <w:rsid w:val="008B3CE0"/>
    <w:rsid w:val="008C00F1"/>
    <w:rsid w:val="008C1C12"/>
    <w:rsid w:val="008C4E6E"/>
    <w:rsid w:val="008C5865"/>
    <w:rsid w:val="008C6404"/>
    <w:rsid w:val="008C785A"/>
    <w:rsid w:val="008D0007"/>
    <w:rsid w:val="008D0182"/>
    <w:rsid w:val="008D0F44"/>
    <w:rsid w:val="008D221C"/>
    <w:rsid w:val="008D48E7"/>
    <w:rsid w:val="008E03D1"/>
    <w:rsid w:val="008E0F8E"/>
    <w:rsid w:val="008E1DFF"/>
    <w:rsid w:val="008E3888"/>
    <w:rsid w:val="008E3B31"/>
    <w:rsid w:val="008E47E9"/>
    <w:rsid w:val="008E6850"/>
    <w:rsid w:val="008E7A3B"/>
    <w:rsid w:val="008F0F74"/>
    <w:rsid w:val="008F165D"/>
    <w:rsid w:val="008F25CF"/>
    <w:rsid w:val="008F2D03"/>
    <w:rsid w:val="008F4579"/>
    <w:rsid w:val="008F507D"/>
    <w:rsid w:val="008F54B6"/>
    <w:rsid w:val="008F55E7"/>
    <w:rsid w:val="008F6342"/>
    <w:rsid w:val="008F6760"/>
    <w:rsid w:val="008F67BC"/>
    <w:rsid w:val="008F6921"/>
    <w:rsid w:val="008F772A"/>
    <w:rsid w:val="008F7AF3"/>
    <w:rsid w:val="009000DA"/>
    <w:rsid w:val="00900895"/>
    <w:rsid w:val="00900B22"/>
    <w:rsid w:val="00900D1B"/>
    <w:rsid w:val="00901E8A"/>
    <w:rsid w:val="00901F2A"/>
    <w:rsid w:val="0090255A"/>
    <w:rsid w:val="00902D9B"/>
    <w:rsid w:val="00903E25"/>
    <w:rsid w:val="00904D3E"/>
    <w:rsid w:val="00904F6F"/>
    <w:rsid w:val="0090593A"/>
    <w:rsid w:val="009067E8"/>
    <w:rsid w:val="00906A62"/>
    <w:rsid w:val="009073A6"/>
    <w:rsid w:val="0090788A"/>
    <w:rsid w:val="00910371"/>
    <w:rsid w:val="00910824"/>
    <w:rsid w:val="00910B4F"/>
    <w:rsid w:val="00910DE6"/>
    <w:rsid w:val="009127CE"/>
    <w:rsid w:val="009128C4"/>
    <w:rsid w:val="00912AD8"/>
    <w:rsid w:val="00912E96"/>
    <w:rsid w:val="00914B69"/>
    <w:rsid w:val="009171CE"/>
    <w:rsid w:val="00920F33"/>
    <w:rsid w:val="00920F79"/>
    <w:rsid w:val="00921E49"/>
    <w:rsid w:val="00921E97"/>
    <w:rsid w:val="00924830"/>
    <w:rsid w:val="00924A52"/>
    <w:rsid w:val="00925132"/>
    <w:rsid w:val="00925846"/>
    <w:rsid w:val="00925E33"/>
    <w:rsid w:val="00925EF2"/>
    <w:rsid w:val="00926A3F"/>
    <w:rsid w:val="00927536"/>
    <w:rsid w:val="00927690"/>
    <w:rsid w:val="009319ED"/>
    <w:rsid w:val="00931B76"/>
    <w:rsid w:val="00932141"/>
    <w:rsid w:val="00932FED"/>
    <w:rsid w:val="00933B1F"/>
    <w:rsid w:val="009342EA"/>
    <w:rsid w:val="009350A9"/>
    <w:rsid w:val="0093520E"/>
    <w:rsid w:val="00935253"/>
    <w:rsid w:val="00936172"/>
    <w:rsid w:val="009361A7"/>
    <w:rsid w:val="00937445"/>
    <w:rsid w:val="00937CEC"/>
    <w:rsid w:val="00937D9E"/>
    <w:rsid w:val="009415BC"/>
    <w:rsid w:val="009419F1"/>
    <w:rsid w:val="00941B3B"/>
    <w:rsid w:val="0094231B"/>
    <w:rsid w:val="0094232B"/>
    <w:rsid w:val="009424CB"/>
    <w:rsid w:val="00943AF3"/>
    <w:rsid w:val="00943C26"/>
    <w:rsid w:val="00944B88"/>
    <w:rsid w:val="00944EBB"/>
    <w:rsid w:val="00945AF1"/>
    <w:rsid w:val="0094655B"/>
    <w:rsid w:val="009468D1"/>
    <w:rsid w:val="00946DE4"/>
    <w:rsid w:val="00947AE0"/>
    <w:rsid w:val="00947DCA"/>
    <w:rsid w:val="00950598"/>
    <w:rsid w:val="009517F7"/>
    <w:rsid w:val="00952A8E"/>
    <w:rsid w:val="009549BE"/>
    <w:rsid w:val="009551C4"/>
    <w:rsid w:val="00957F96"/>
    <w:rsid w:val="009600A9"/>
    <w:rsid w:val="00961016"/>
    <w:rsid w:val="0096154D"/>
    <w:rsid w:val="00961FC3"/>
    <w:rsid w:val="0096240C"/>
    <w:rsid w:val="0096769B"/>
    <w:rsid w:val="00967AA8"/>
    <w:rsid w:val="009704BE"/>
    <w:rsid w:val="009714F1"/>
    <w:rsid w:val="009717D9"/>
    <w:rsid w:val="00971D3B"/>
    <w:rsid w:val="00973C45"/>
    <w:rsid w:val="00974821"/>
    <w:rsid w:val="00975291"/>
    <w:rsid w:val="009755FB"/>
    <w:rsid w:val="00976750"/>
    <w:rsid w:val="00976E78"/>
    <w:rsid w:val="009772B6"/>
    <w:rsid w:val="009776DA"/>
    <w:rsid w:val="009778A5"/>
    <w:rsid w:val="0098060A"/>
    <w:rsid w:val="009827F5"/>
    <w:rsid w:val="00982F67"/>
    <w:rsid w:val="009830A0"/>
    <w:rsid w:val="00983AE6"/>
    <w:rsid w:val="00983BAC"/>
    <w:rsid w:val="00984B49"/>
    <w:rsid w:val="00984FD8"/>
    <w:rsid w:val="009855FF"/>
    <w:rsid w:val="00985A76"/>
    <w:rsid w:val="00986257"/>
    <w:rsid w:val="009878DD"/>
    <w:rsid w:val="00991712"/>
    <w:rsid w:val="00992CB9"/>
    <w:rsid w:val="00993E06"/>
    <w:rsid w:val="00994098"/>
    <w:rsid w:val="0099418B"/>
    <w:rsid w:val="009942A1"/>
    <w:rsid w:val="009948B8"/>
    <w:rsid w:val="009962DB"/>
    <w:rsid w:val="0099670B"/>
    <w:rsid w:val="00996D3C"/>
    <w:rsid w:val="009978CC"/>
    <w:rsid w:val="009A023F"/>
    <w:rsid w:val="009A13A5"/>
    <w:rsid w:val="009A1A9A"/>
    <w:rsid w:val="009A252B"/>
    <w:rsid w:val="009A282A"/>
    <w:rsid w:val="009A742C"/>
    <w:rsid w:val="009A7746"/>
    <w:rsid w:val="009B09C0"/>
    <w:rsid w:val="009B0C80"/>
    <w:rsid w:val="009B16C7"/>
    <w:rsid w:val="009B1A97"/>
    <w:rsid w:val="009B3632"/>
    <w:rsid w:val="009B5AAF"/>
    <w:rsid w:val="009B61BC"/>
    <w:rsid w:val="009B738D"/>
    <w:rsid w:val="009C03DF"/>
    <w:rsid w:val="009C1C11"/>
    <w:rsid w:val="009C240A"/>
    <w:rsid w:val="009C572E"/>
    <w:rsid w:val="009C6E04"/>
    <w:rsid w:val="009C6F6B"/>
    <w:rsid w:val="009D107E"/>
    <w:rsid w:val="009D2DBD"/>
    <w:rsid w:val="009D3FF6"/>
    <w:rsid w:val="009D4B46"/>
    <w:rsid w:val="009D4F35"/>
    <w:rsid w:val="009D62B5"/>
    <w:rsid w:val="009D67AA"/>
    <w:rsid w:val="009E09B2"/>
    <w:rsid w:val="009E0F83"/>
    <w:rsid w:val="009E17A1"/>
    <w:rsid w:val="009E26FC"/>
    <w:rsid w:val="009E288A"/>
    <w:rsid w:val="009E299B"/>
    <w:rsid w:val="009E2C46"/>
    <w:rsid w:val="009E335E"/>
    <w:rsid w:val="009E3F19"/>
    <w:rsid w:val="009E4EB5"/>
    <w:rsid w:val="009E52E8"/>
    <w:rsid w:val="009F0C74"/>
    <w:rsid w:val="009F1ED0"/>
    <w:rsid w:val="009F21D5"/>
    <w:rsid w:val="009F2DA3"/>
    <w:rsid w:val="009F3397"/>
    <w:rsid w:val="009F3856"/>
    <w:rsid w:val="009F3A42"/>
    <w:rsid w:val="009F5086"/>
    <w:rsid w:val="009F5BE2"/>
    <w:rsid w:val="009F6871"/>
    <w:rsid w:val="009F6E5A"/>
    <w:rsid w:val="009F7062"/>
    <w:rsid w:val="00A00540"/>
    <w:rsid w:val="00A01A25"/>
    <w:rsid w:val="00A052B6"/>
    <w:rsid w:val="00A05D9A"/>
    <w:rsid w:val="00A0606F"/>
    <w:rsid w:val="00A07CA5"/>
    <w:rsid w:val="00A10BA3"/>
    <w:rsid w:val="00A131EF"/>
    <w:rsid w:val="00A13DF2"/>
    <w:rsid w:val="00A1473B"/>
    <w:rsid w:val="00A15863"/>
    <w:rsid w:val="00A15F1A"/>
    <w:rsid w:val="00A16226"/>
    <w:rsid w:val="00A1653C"/>
    <w:rsid w:val="00A16798"/>
    <w:rsid w:val="00A17694"/>
    <w:rsid w:val="00A2008E"/>
    <w:rsid w:val="00A204EC"/>
    <w:rsid w:val="00A20C2C"/>
    <w:rsid w:val="00A2127B"/>
    <w:rsid w:val="00A2152C"/>
    <w:rsid w:val="00A225AD"/>
    <w:rsid w:val="00A23E35"/>
    <w:rsid w:val="00A27810"/>
    <w:rsid w:val="00A33A1F"/>
    <w:rsid w:val="00A33B9F"/>
    <w:rsid w:val="00A33C5D"/>
    <w:rsid w:val="00A3590E"/>
    <w:rsid w:val="00A37619"/>
    <w:rsid w:val="00A37900"/>
    <w:rsid w:val="00A4138B"/>
    <w:rsid w:val="00A41D54"/>
    <w:rsid w:val="00A53C27"/>
    <w:rsid w:val="00A53D3E"/>
    <w:rsid w:val="00A54F5D"/>
    <w:rsid w:val="00A62630"/>
    <w:rsid w:val="00A64A74"/>
    <w:rsid w:val="00A64EAF"/>
    <w:rsid w:val="00A67ECD"/>
    <w:rsid w:val="00A7111F"/>
    <w:rsid w:val="00A71282"/>
    <w:rsid w:val="00A71B41"/>
    <w:rsid w:val="00A73FDD"/>
    <w:rsid w:val="00A744A2"/>
    <w:rsid w:val="00A74883"/>
    <w:rsid w:val="00A766DE"/>
    <w:rsid w:val="00A76D2E"/>
    <w:rsid w:val="00A76D61"/>
    <w:rsid w:val="00A76E00"/>
    <w:rsid w:val="00A77041"/>
    <w:rsid w:val="00A808B5"/>
    <w:rsid w:val="00A80B50"/>
    <w:rsid w:val="00A8150F"/>
    <w:rsid w:val="00A81B10"/>
    <w:rsid w:val="00A83711"/>
    <w:rsid w:val="00A8426D"/>
    <w:rsid w:val="00A90881"/>
    <w:rsid w:val="00A92A5A"/>
    <w:rsid w:val="00A92D46"/>
    <w:rsid w:val="00A94B5E"/>
    <w:rsid w:val="00A94D74"/>
    <w:rsid w:val="00A9577E"/>
    <w:rsid w:val="00A95FCF"/>
    <w:rsid w:val="00A96746"/>
    <w:rsid w:val="00A96E4A"/>
    <w:rsid w:val="00A97BD0"/>
    <w:rsid w:val="00AA0410"/>
    <w:rsid w:val="00AA0666"/>
    <w:rsid w:val="00AA1C93"/>
    <w:rsid w:val="00AA4180"/>
    <w:rsid w:val="00AA4ADB"/>
    <w:rsid w:val="00AA54E5"/>
    <w:rsid w:val="00AA56FC"/>
    <w:rsid w:val="00AA5CA5"/>
    <w:rsid w:val="00AB081A"/>
    <w:rsid w:val="00AB16FA"/>
    <w:rsid w:val="00AB1C3B"/>
    <w:rsid w:val="00AB2200"/>
    <w:rsid w:val="00AB23B9"/>
    <w:rsid w:val="00AB25FC"/>
    <w:rsid w:val="00AB3B4C"/>
    <w:rsid w:val="00AB4C58"/>
    <w:rsid w:val="00AB5E80"/>
    <w:rsid w:val="00AB617C"/>
    <w:rsid w:val="00AB774C"/>
    <w:rsid w:val="00AC0156"/>
    <w:rsid w:val="00AC03B7"/>
    <w:rsid w:val="00AC04AA"/>
    <w:rsid w:val="00AC2ED5"/>
    <w:rsid w:val="00AC4138"/>
    <w:rsid w:val="00AC4D4F"/>
    <w:rsid w:val="00AC5845"/>
    <w:rsid w:val="00AC5DA4"/>
    <w:rsid w:val="00AC6718"/>
    <w:rsid w:val="00AC7C8F"/>
    <w:rsid w:val="00AC7D42"/>
    <w:rsid w:val="00AD53EE"/>
    <w:rsid w:val="00AD6763"/>
    <w:rsid w:val="00AD7FA3"/>
    <w:rsid w:val="00AE2F25"/>
    <w:rsid w:val="00AE424E"/>
    <w:rsid w:val="00AE4B06"/>
    <w:rsid w:val="00AE4E79"/>
    <w:rsid w:val="00AE4F31"/>
    <w:rsid w:val="00AE4F39"/>
    <w:rsid w:val="00AE5083"/>
    <w:rsid w:val="00AE5B07"/>
    <w:rsid w:val="00AE62E3"/>
    <w:rsid w:val="00AE75C5"/>
    <w:rsid w:val="00AF03C9"/>
    <w:rsid w:val="00AF049B"/>
    <w:rsid w:val="00AF128B"/>
    <w:rsid w:val="00AF255D"/>
    <w:rsid w:val="00AF2A21"/>
    <w:rsid w:val="00AF3421"/>
    <w:rsid w:val="00AF41DD"/>
    <w:rsid w:val="00AF521F"/>
    <w:rsid w:val="00AF6037"/>
    <w:rsid w:val="00AF77AC"/>
    <w:rsid w:val="00B010F9"/>
    <w:rsid w:val="00B01691"/>
    <w:rsid w:val="00B01EF2"/>
    <w:rsid w:val="00B02296"/>
    <w:rsid w:val="00B02343"/>
    <w:rsid w:val="00B0245D"/>
    <w:rsid w:val="00B02C3B"/>
    <w:rsid w:val="00B04517"/>
    <w:rsid w:val="00B04A85"/>
    <w:rsid w:val="00B056A8"/>
    <w:rsid w:val="00B05A87"/>
    <w:rsid w:val="00B05E5B"/>
    <w:rsid w:val="00B0602A"/>
    <w:rsid w:val="00B079B8"/>
    <w:rsid w:val="00B10659"/>
    <w:rsid w:val="00B10675"/>
    <w:rsid w:val="00B12DF6"/>
    <w:rsid w:val="00B12F13"/>
    <w:rsid w:val="00B148A2"/>
    <w:rsid w:val="00B14BE2"/>
    <w:rsid w:val="00B16B7F"/>
    <w:rsid w:val="00B16E6F"/>
    <w:rsid w:val="00B2094D"/>
    <w:rsid w:val="00B214FD"/>
    <w:rsid w:val="00B23282"/>
    <w:rsid w:val="00B24A59"/>
    <w:rsid w:val="00B25D3D"/>
    <w:rsid w:val="00B261E0"/>
    <w:rsid w:val="00B26AF4"/>
    <w:rsid w:val="00B30D1C"/>
    <w:rsid w:val="00B31292"/>
    <w:rsid w:val="00B32791"/>
    <w:rsid w:val="00B32CF2"/>
    <w:rsid w:val="00B34909"/>
    <w:rsid w:val="00B3499E"/>
    <w:rsid w:val="00B3581C"/>
    <w:rsid w:val="00B360A4"/>
    <w:rsid w:val="00B36FC6"/>
    <w:rsid w:val="00B421A0"/>
    <w:rsid w:val="00B42FFB"/>
    <w:rsid w:val="00B43CDB"/>
    <w:rsid w:val="00B46817"/>
    <w:rsid w:val="00B47A5E"/>
    <w:rsid w:val="00B47B19"/>
    <w:rsid w:val="00B47EDD"/>
    <w:rsid w:val="00B5007B"/>
    <w:rsid w:val="00B50B4D"/>
    <w:rsid w:val="00B527B2"/>
    <w:rsid w:val="00B52D5D"/>
    <w:rsid w:val="00B52E76"/>
    <w:rsid w:val="00B5383B"/>
    <w:rsid w:val="00B540FE"/>
    <w:rsid w:val="00B548F6"/>
    <w:rsid w:val="00B54E71"/>
    <w:rsid w:val="00B54E85"/>
    <w:rsid w:val="00B55042"/>
    <w:rsid w:val="00B55653"/>
    <w:rsid w:val="00B55945"/>
    <w:rsid w:val="00B56C6B"/>
    <w:rsid w:val="00B614A6"/>
    <w:rsid w:val="00B62337"/>
    <w:rsid w:val="00B62E68"/>
    <w:rsid w:val="00B63228"/>
    <w:rsid w:val="00B6361D"/>
    <w:rsid w:val="00B6455E"/>
    <w:rsid w:val="00B6458A"/>
    <w:rsid w:val="00B64A39"/>
    <w:rsid w:val="00B66A90"/>
    <w:rsid w:val="00B67229"/>
    <w:rsid w:val="00B700ED"/>
    <w:rsid w:val="00B701AB"/>
    <w:rsid w:val="00B706B9"/>
    <w:rsid w:val="00B7120C"/>
    <w:rsid w:val="00B7275E"/>
    <w:rsid w:val="00B73B6F"/>
    <w:rsid w:val="00B73D03"/>
    <w:rsid w:val="00B743E9"/>
    <w:rsid w:val="00B7593B"/>
    <w:rsid w:val="00B759B3"/>
    <w:rsid w:val="00B815CB"/>
    <w:rsid w:val="00B82C6F"/>
    <w:rsid w:val="00B84548"/>
    <w:rsid w:val="00B84BF7"/>
    <w:rsid w:val="00B8534C"/>
    <w:rsid w:val="00B869F3"/>
    <w:rsid w:val="00B874E1"/>
    <w:rsid w:val="00B87928"/>
    <w:rsid w:val="00B87DFA"/>
    <w:rsid w:val="00B90A4F"/>
    <w:rsid w:val="00B9111C"/>
    <w:rsid w:val="00B919DD"/>
    <w:rsid w:val="00B9245E"/>
    <w:rsid w:val="00B94AE3"/>
    <w:rsid w:val="00B9722F"/>
    <w:rsid w:val="00BA1B7B"/>
    <w:rsid w:val="00BA4BE9"/>
    <w:rsid w:val="00BA5BF2"/>
    <w:rsid w:val="00BA6878"/>
    <w:rsid w:val="00BA6F14"/>
    <w:rsid w:val="00BA76FE"/>
    <w:rsid w:val="00BA7DAF"/>
    <w:rsid w:val="00BB230C"/>
    <w:rsid w:val="00BB40B8"/>
    <w:rsid w:val="00BB4E1A"/>
    <w:rsid w:val="00BC0AB1"/>
    <w:rsid w:val="00BC0B6D"/>
    <w:rsid w:val="00BC1926"/>
    <w:rsid w:val="00BC2487"/>
    <w:rsid w:val="00BC2CCB"/>
    <w:rsid w:val="00BC30E2"/>
    <w:rsid w:val="00BC31B2"/>
    <w:rsid w:val="00BC4489"/>
    <w:rsid w:val="00BC55A3"/>
    <w:rsid w:val="00BC5F53"/>
    <w:rsid w:val="00BC7853"/>
    <w:rsid w:val="00BD13C2"/>
    <w:rsid w:val="00BD13D4"/>
    <w:rsid w:val="00BD13DA"/>
    <w:rsid w:val="00BD1BE8"/>
    <w:rsid w:val="00BD4929"/>
    <w:rsid w:val="00BD50FA"/>
    <w:rsid w:val="00BD5883"/>
    <w:rsid w:val="00BD5FAD"/>
    <w:rsid w:val="00BD6C65"/>
    <w:rsid w:val="00BD6FD7"/>
    <w:rsid w:val="00BD78D1"/>
    <w:rsid w:val="00BE52E5"/>
    <w:rsid w:val="00BE6BA4"/>
    <w:rsid w:val="00BE7289"/>
    <w:rsid w:val="00BE7375"/>
    <w:rsid w:val="00BF31D1"/>
    <w:rsid w:val="00BF34D8"/>
    <w:rsid w:val="00BF4316"/>
    <w:rsid w:val="00BF49F1"/>
    <w:rsid w:val="00BF627A"/>
    <w:rsid w:val="00BF6F76"/>
    <w:rsid w:val="00C000D7"/>
    <w:rsid w:val="00C000E1"/>
    <w:rsid w:val="00C00730"/>
    <w:rsid w:val="00C01316"/>
    <w:rsid w:val="00C02B08"/>
    <w:rsid w:val="00C05DDA"/>
    <w:rsid w:val="00C069D9"/>
    <w:rsid w:val="00C0723D"/>
    <w:rsid w:val="00C101BB"/>
    <w:rsid w:val="00C13134"/>
    <w:rsid w:val="00C157F6"/>
    <w:rsid w:val="00C17168"/>
    <w:rsid w:val="00C2064F"/>
    <w:rsid w:val="00C2197B"/>
    <w:rsid w:val="00C21CEA"/>
    <w:rsid w:val="00C23C07"/>
    <w:rsid w:val="00C2427F"/>
    <w:rsid w:val="00C24C13"/>
    <w:rsid w:val="00C262DD"/>
    <w:rsid w:val="00C27F7C"/>
    <w:rsid w:val="00C30299"/>
    <w:rsid w:val="00C306E1"/>
    <w:rsid w:val="00C30AA6"/>
    <w:rsid w:val="00C30EEF"/>
    <w:rsid w:val="00C317E0"/>
    <w:rsid w:val="00C317FB"/>
    <w:rsid w:val="00C31816"/>
    <w:rsid w:val="00C32E38"/>
    <w:rsid w:val="00C32F53"/>
    <w:rsid w:val="00C33420"/>
    <w:rsid w:val="00C337DC"/>
    <w:rsid w:val="00C33B2C"/>
    <w:rsid w:val="00C33EE4"/>
    <w:rsid w:val="00C34ABB"/>
    <w:rsid w:val="00C34AFF"/>
    <w:rsid w:val="00C34E0B"/>
    <w:rsid w:val="00C3559D"/>
    <w:rsid w:val="00C36AAD"/>
    <w:rsid w:val="00C37D68"/>
    <w:rsid w:val="00C414EB"/>
    <w:rsid w:val="00C41728"/>
    <w:rsid w:val="00C41C91"/>
    <w:rsid w:val="00C440AD"/>
    <w:rsid w:val="00C4420B"/>
    <w:rsid w:val="00C4574F"/>
    <w:rsid w:val="00C46DBF"/>
    <w:rsid w:val="00C47C1B"/>
    <w:rsid w:val="00C50174"/>
    <w:rsid w:val="00C524D6"/>
    <w:rsid w:val="00C55454"/>
    <w:rsid w:val="00C56F91"/>
    <w:rsid w:val="00C57326"/>
    <w:rsid w:val="00C573D4"/>
    <w:rsid w:val="00C574BD"/>
    <w:rsid w:val="00C57852"/>
    <w:rsid w:val="00C57F57"/>
    <w:rsid w:val="00C60EA7"/>
    <w:rsid w:val="00C6209F"/>
    <w:rsid w:val="00C6248F"/>
    <w:rsid w:val="00C65156"/>
    <w:rsid w:val="00C651E8"/>
    <w:rsid w:val="00C658A2"/>
    <w:rsid w:val="00C67567"/>
    <w:rsid w:val="00C67607"/>
    <w:rsid w:val="00C67B03"/>
    <w:rsid w:val="00C70B08"/>
    <w:rsid w:val="00C70F08"/>
    <w:rsid w:val="00C72617"/>
    <w:rsid w:val="00C72716"/>
    <w:rsid w:val="00C734B1"/>
    <w:rsid w:val="00C74D2F"/>
    <w:rsid w:val="00C763CF"/>
    <w:rsid w:val="00C77CC4"/>
    <w:rsid w:val="00C81567"/>
    <w:rsid w:val="00C82ACC"/>
    <w:rsid w:val="00C83D88"/>
    <w:rsid w:val="00C83FF9"/>
    <w:rsid w:val="00C85118"/>
    <w:rsid w:val="00C85E2B"/>
    <w:rsid w:val="00C865E7"/>
    <w:rsid w:val="00C87317"/>
    <w:rsid w:val="00C87DC1"/>
    <w:rsid w:val="00C908D2"/>
    <w:rsid w:val="00C91247"/>
    <w:rsid w:val="00C91458"/>
    <w:rsid w:val="00C920D7"/>
    <w:rsid w:val="00C92E47"/>
    <w:rsid w:val="00C93B78"/>
    <w:rsid w:val="00C94CDF"/>
    <w:rsid w:val="00C96BAD"/>
    <w:rsid w:val="00CA159D"/>
    <w:rsid w:val="00CA17B6"/>
    <w:rsid w:val="00CA1DD0"/>
    <w:rsid w:val="00CA35EC"/>
    <w:rsid w:val="00CA5205"/>
    <w:rsid w:val="00CA6AB2"/>
    <w:rsid w:val="00CA7E9A"/>
    <w:rsid w:val="00CB080F"/>
    <w:rsid w:val="00CB2838"/>
    <w:rsid w:val="00CB2A2C"/>
    <w:rsid w:val="00CB48EC"/>
    <w:rsid w:val="00CB537C"/>
    <w:rsid w:val="00CB6302"/>
    <w:rsid w:val="00CB723E"/>
    <w:rsid w:val="00CB74D6"/>
    <w:rsid w:val="00CC0624"/>
    <w:rsid w:val="00CC0BB4"/>
    <w:rsid w:val="00CC0ED9"/>
    <w:rsid w:val="00CC2021"/>
    <w:rsid w:val="00CC4F59"/>
    <w:rsid w:val="00CC60B9"/>
    <w:rsid w:val="00CC60E2"/>
    <w:rsid w:val="00CC7119"/>
    <w:rsid w:val="00CD1D2A"/>
    <w:rsid w:val="00CD36F6"/>
    <w:rsid w:val="00CD46E3"/>
    <w:rsid w:val="00CD4D19"/>
    <w:rsid w:val="00CD6608"/>
    <w:rsid w:val="00CD689E"/>
    <w:rsid w:val="00CD6C5A"/>
    <w:rsid w:val="00CE01A8"/>
    <w:rsid w:val="00CE0FF2"/>
    <w:rsid w:val="00CE10F8"/>
    <w:rsid w:val="00CE17AD"/>
    <w:rsid w:val="00CE3B00"/>
    <w:rsid w:val="00CE4250"/>
    <w:rsid w:val="00CE4C6C"/>
    <w:rsid w:val="00CE52E1"/>
    <w:rsid w:val="00CE5339"/>
    <w:rsid w:val="00CE66F1"/>
    <w:rsid w:val="00CE75BC"/>
    <w:rsid w:val="00CE79E2"/>
    <w:rsid w:val="00CF0164"/>
    <w:rsid w:val="00CF0B51"/>
    <w:rsid w:val="00CF2B02"/>
    <w:rsid w:val="00CF319F"/>
    <w:rsid w:val="00CF3F6C"/>
    <w:rsid w:val="00CF4660"/>
    <w:rsid w:val="00CF586C"/>
    <w:rsid w:val="00CF5DE2"/>
    <w:rsid w:val="00D03980"/>
    <w:rsid w:val="00D03AA8"/>
    <w:rsid w:val="00D04411"/>
    <w:rsid w:val="00D04798"/>
    <w:rsid w:val="00D04D12"/>
    <w:rsid w:val="00D04DD8"/>
    <w:rsid w:val="00D066AB"/>
    <w:rsid w:val="00D06E01"/>
    <w:rsid w:val="00D10731"/>
    <w:rsid w:val="00D10C26"/>
    <w:rsid w:val="00D110EB"/>
    <w:rsid w:val="00D113AF"/>
    <w:rsid w:val="00D1472A"/>
    <w:rsid w:val="00D15246"/>
    <w:rsid w:val="00D1565B"/>
    <w:rsid w:val="00D163EF"/>
    <w:rsid w:val="00D17308"/>
    <w:rsid w:val="00D1740A"/>
    <w:rsid w:val="00D17667"/>
    <w:rsid w:val="00D177AC"/>
    <w:rsid w:val="00D17CD4"/>
    <w:rsid w:val="00D17F1A"/>
    <w:rsid w:val="00D2055E"/>
    <w:rsid w:val="00D20783"/>
    <w:rsid w:val="00D20EBE"/>
    <w:rsid w:val="00D2148A"/>
    <w:rsid w:val="00D217B6"/>
    <w:rsid w:val="00D2233A"/>
    <w:rsid w:val="00D226DA"/>
    <w:rsid w:val="00D227AB"/>
    <w:rsid w:val="00D2445F"/>
    <w:rsid w:val="00D24DAD"/>
    <w:rsid w:val="00D24EAD"/>
    <w:rsid w:val="00D27555"/>
    <w:rsid w:val="00D27F0C"/>
    <w:rsid w:val="00D30114"/>
    <w:rsid w:val="00D30934"/>
    <w:rsid w:val="00D30A12"/>
    <w:rsid w:val="00D31753"/>
    <w:rsid w:val="00D34BE7"/>
    <w:rsid w:val="00D3525B"/>
    <w:rsid w:val="00D35CE7"/>
    <w:rsid w:val="00D36DA1"/>
    <w:rsid w:val="00D372D8"/>
    <w:rsid w:val="00D37AE3"/>
    <w:rsid w:val="00D37DDF"/>
    <w:rsid w:val="00D419B0"/>
    <w:rsid w:val="00D41FBE"/>
    <w:rsid w:val="00D43E6F"/>
    <w:rsid w:val="00D4497E"/>
    <w:rsid w:val="00D4729D"/>
    <w:rsid w:val="00D521EE"/>
    <w:rsid w:val="00D54E3B"/>
    <w:rsid w:val="00D55610"/>
    <w:rsid w:val="00D55C66"/>
    <w:rsid w:val="00D57264"/>
    <w:rsid w:val="00D577DE"/>
    <w:rsid w:val="00D60200"/>
    <w:rsid w:val="00D607B3"/>
    <w:rsid w:val="00D6098F"/>
    <w:rsid w:val="00D60CFD"/>
    <w:rsid w:val="00D60DD0"/>
    <w:rsid w:val="00D621EB"/>
    <w:rsid w:val="00D63130"/>
    <w:rsid w:val="00D6395A"/>
    <w:rsid w:val="00D63971"/>
    <w:rsid w:val="00D657E5"/>
    <w:rsid w:val="00D6596A"/>
    <w:rsid w:val="00D65CD0"/>
    <w:rsid w:val="00D662A3"/>
    <w:rsid w:val="00D67681"/>
    <w:rsid w:val="00D708EF"/>
    <w:rsid w:val="00D71333"/>
    <w:rsid w:val="00D71787"/>
    <w:rsid w:val="00D72153"/>
    <w:rsid w:val="00D7221E"/>
    <w:rsid w:val="00D724BB"/>
    <w:rsid w:val="00D7320D"/>
    <w:rsid w:val="00D741EE"/>
    <w:rsid w:val="00D762BE"/>
    <w:rsid w:val="00D762F7"/>
    <w:rsid w:val="00D763D7"/>
    <w:rsid w:val="00D7753B"/>
    <w:rsid w:val="00D77570"/>
    <w:rsid w:val="00D80373"/>
    <w:rsid w:val="00D80626"/>
    <w:rsid w:val="00D80D42"/>
    <w:rsid w:val="00D80DEE"/>
    <w:rsid w:val="00D824C7"/>
    <w:rsid w:val="00D8473C"/>
    <w:rsid w:val="00D85B85"/>
    <w:rsid w:val="00D86E1D"/>
    <w:rsid w:val="00D8736C"/>
    <w:rsid w:val="00D9031D"/>
    <w:rsid w:val="00D9044C"/>
    <w:rsid w:val="00D90C27"/>
    <w:rsid w:val="00D92AFB"/>
    <w:rsid w:val="00D92E28"/>
    <w:rsid w:val="00D94180"/>
    <w:rsid w:val="00D94FEB"/>
    <w:rsid w:val="00D9571C"/>
    <w:rsid w:val="00D95A21"/>
    <w:rsid w:val="00D9661F"/>
    <w:rsid w:val="00D969B2"/>
    <w:rsid w:val="00D96AFE"/>
    <w:rsid w:val="00DA13F6"/>
    <w:rsid w:val="00DA1812"/>
    <w:rsid w:val="00DA20B6"/>
    <w:rsid w:val="00DA3398"/>
    <w:rsid w:val="00DA5F75"/>
    <w:rsid w:val="00DB0B74"/>
    <w:rsid w:val="00DB0CCF"/>
    <w:rsid w:val="00DB0E62"/>
    <w:rsid w:val="00DB122B"/>
    <w:rsid w:val="00DB18E6"/>
    <w:rsid w:val="00DB29FB"/>
    <w:rsid w:val="00DB5DE9"/>
    <w:rsid w:val="00DB60DB"/>
    <w:rsid w:val="00DB6BB7"/>
    <w:rsid w:val="00DC0654"/>
    <w:rsid w:val="00DC16BC"/>
    <w:rsid w:val="00DC16CF"/>
    <w:rsid w:val="00DC2178"/>
    <w:rsid w:val="00DC2A88"/>
    <w:rsid w:val="00DC2BFB"/>
    <w:rsid w:val="00DC40C0"/>
    <w:rsid w:val="00DC460E"/>
    <w:rsid w:val="00DC4ACD"/>
    <w:rsid w:val="00DC56C7"/>
    <w:rsid w:val="00DC632C"/>
    <w:rsid w:val="00DC6BE1"/>
    <w:rsid w:val="00DC7AB8"/>
    <w:rsid w:val="00DD0E02"/>
    <w:rsid w:val="00DD1579"/>
    <w:rsid w:val="00DD3120"/>
    <w:rsid w:val="00DD3158"/>
    <w:rsid w:val="00DD3D81"/>
    <w:rsid w:val="00DD467B"/>
    <w:rsid w:val="00DD47A8"/>
    <w:rsid w:val="00DD54E2"/>
    <w:rsid w:val="00DD5853"/>
    <w:rsid w:val="00DD6D80"/>
    <w:rsid w:val="00DD7CBE"/>
    <w:rsid w:val="00DE16A1"/>
    <w:rsid w:val="00DE320F"/>
    <w:rsid w:val="00DE3D18"/>
    <w:rsid w:val="00DE47F8"/>
    <w:rsid w:val="00DE509B"/>
    <w:rsid w:val="00DE6E2F"/>
    <w:rsid w:val="00DE77B2"/>
    <w:rsid w:val="00DF05B0"/>
    <w:rsid w:val="00DF067F"/>
    <w:rsid w:val="00DF2852"/>
    <w:rsid w:val="00DF4F4A"/>
    <w:rsid w:val="00DF51AA"/>
    <w:rsid w:val="00DF563B"/>
    <w:rsid w:val="00DF5E93"/>
    <w:rsid w:val="00DF7475"/>
    <w:rsid w:val="00E00252"/>
    <w:rsid w:val="00E00EF0"/>
    <w:rsid w:val="00E01B2A"/>
    <w:rsid w:val="00E024D6"/>
    <w:rsid w:val="00E02A1B"/>
    <w:rsid w:val="00E02DA3"/>
    <w:rsid w:val="00E041A0"/>
    <w:rsid w:val="00E041D4"/>
    <w:rsid w:val="00E05257"/>
    <w:rsid w:val="00E05349"/>
    <w:rsid w:val="00E06DB8"/>
    <w:rsid w:val="00E07BF3"/>
    <w:rsid w:val="00E1012B"/>
    <w:rsid w:val="00E11D63"/>
    <w:rsid w:val="00E11E79"/>
    <w:rsid w:val="00E12E2A"/>
    <w:rsid w:val="00E12E33"/>
    <w:rsid w:val="00E12FCD"/>
    <w:rsid w:val="00E13678"/>
    <w:rsid w:val="00E146F4"/>
    <w:rsid w:val="00E14C1C"/>
    <w:rsid w:val="00E16403"/>
    <w:rsid w:val="00E16722"/>
    <w:rsid w:val="00E172F9"/>
    <w:rsid w:val="00E17CEA"/>
    <w:rsid w:val="00E17F48"/>
    <w:rsid w:val="00E20579"/>
    <w:rsid w:val="00E20DC1"/>
    <w:rsid w:val="00E21525"/>
    <w:rsid w:val="00E222C6"/>
    <w:rsid w:val="00E2416D"/>
    <w:rsid w:val="00E273FA"/>
    <w:rsid w:val="00E30BA7"/>
    <w:rsid w:val="00E33092"/>
    <w:rsid w:val="00E34338"/>
    <w:rsid w:val="00E3576C"/>
    <w:rsid w:val="00E37294"/>
    <w:rsid w:val="00E414EF"/>
    <w:rsid w:val="00E42183"/>
    <w:rsid w:val="00E429B5"/>
    <w:rsid w:val="00E43802"/>
    <w:rsid w:val="00E438CE"/>
    <w:rsid w:val="00E43DE0"/>
    <w:rsid w:val="00E45A49"/>
    <w:rsid w:val="00E46877"/>
    <w:rsid w:val="00E504BA"/>
    <w:rsid w:val="00E50935"/>
    <w:rsid w:val="00E530D9"/>
    <w:rsid w:val="00E53430"/>
    <w:rsid w:val="00E53E9C"/>
    <w:rsid w:val="00E54920"/>
    <w:rsid w:val="00E5560B"/>
    <w:rsid w:val="00E56ACC"/>
    <w:rsid w:val="00E57B44"/>
    <w:rsid w:val="00E57B5E"/>
    <w:rsid w:val="00E63668"/>
    <w:rsid w:val="00E63FD2"/>
    <w:rsid w:val="00E6480A"/>
    <w:rsid w:val="00E65532"/>
    <w:rsid w:val="00E6669A"/>
    <w:rsid w:val="00E667F1"/>
    <w:rsid w:val="00E669FA"/>
    <w:rsid w:val="00E7006C"/>
    <w:rsid w:val="00E72002"/>
    <w:rsid w:val="00E734D2"/>
    <w:rsid w:val="00E7450D"/>
    <w:rsid w:val="00E74B63"/>
    <w:rsid w:val="00E7581B"/>
    <w:rsid w:val="00E76219"/>
    <w:rsid w:val="00E76E7D"/>
    <w:rsid w:val="00E807A8"/>
    <w:rsid w:val="00E823AD"/>
    <w:rsid w:val="00E8242C"/>
    <w:rsid w:val="00E8277E"/>
    <w:rsid w:val="00E82B4C"/>
    <w:rsid w:val="00E8333E"/>
    <w:rsid w:val="00E852E0"/>
    <w:rsid w:val="00E85563"/>
    <w:rsid w:val="00E86DA4"/>
    <w:rsid w:val="00E87B5C"/>
    <w:rsid w:val="00E909B5"/>
    <w:rsid w:val="00E91F1D"/>
    <w:rsid w:val="00E92ACB"/>
    <w:rsid w:val="00E94207"/>
    <w:rsid w:val="00E95A77"/>
    <w:rsid w:val="00E95F74"/>
    <w:rsid w:val="00E974D5"/>
    <w:rsid w:val="00E9782B"/>
    <w:rsid w:val="00EA0890"/>
    <w:rsid w:val="00EA0DCE"/>
    <w:rsid w:val="00EA1422"/>
    <w:rsid w:val="00EA1CBD"/>
    <w:rsid w:val="00EA218E"/>
    <w:rsid w:val="00EA42BF"/>
    <w:rsid w:val="00EA5EC6"/>
    <w:rsid w:val="00EB02D0"/>
    <w:rsid w:val="00EB045F"/>
    <w:rsid w:val="00EB0A5D"/>
    <w:rsid w:val="00EB18FA"/>
    <w:rsid w:val="00EB2ABF"/>
    <w:rsid w:val="00EB2DA3"/>
    <w:rsid w:val="00EB3CE7"/>
    <w:rsid w:val="00EB4A09"/>
    <w:rsid w:val="00EB4F49"/>
    <w:rsid w:val="00EB7052"/>
    <w:rsid w:val="00EC0912"/>
    <w:rsid w:val="00EC0961"/>
    <w:rsid w:val="00EC1354"/>
    <w:rsid w:val="00EC3271"/>
    <w:rsid w:val="00EC3B81"/>
    <w:rsid w:val="00EC3EE7"/>
    <w:rsid w:val="00EC434A"/>
    <w:rsid w:val="00EC6553"/>
    <w:rsid w:val="00EC6D58"/>
    <w:rsid w:val="00EC74A6"/>
    <w:rsid w:val="00EC7D61"/>
    <w:rsid w:val="00EC7E14"/>
    <w:rsid w:val="00ED0AD7"/>
    <w:rsid w:val="00ED1C8A"/>
    <w:rsid w:val="00ED1FD4"/>
    <w:rsid w:val="00ED68D6"/>
    <w:rsid w:val="00ED72F6"/>
    <w:rsid w:val="00ED757B"/>
    <w:rsid w:val="00ED75BD"/>
    <w:rsid w:val="00ED7DD1"/>
    <w:rsid w:val="00EE0D77"/>
    <w:rsid w:val="00EE13D0"/>
    <w:rsid w:val="00EE1579"/>
    <w:rsid w:val="00EE1B7B"/>
    <w:rsid w:val="00EE1E07"/>
    <w:rsid w:val="00EE2434"/>
    <w:rsid w:val="00EE7BA9"/>
    <w:rsid w:val="00EF073F"/>
    <w:rsid w:val="00EF0C5B"/>
    <w:rsid w:val="00EF15CF"/>
    <w:rsid w:val="00EF1742"/>
    <w:rsid w:val="00EF35EA"/>
    <w:rsid w:val="00EF3AC7"/>
    <w:rsid w:val="00EF4610"/>
    <w:rsid w:val="00F00546"/>
    <w:rsid w:val="00F00553"/>
    <w:rsid w:val="00F0062F"/>
    <w:rsid w:val="00F01297"/>
    <w:rsid w:val="00F02CD9"/>
    <w:rsid w:val="00F03C11"/>
    <w:rsid w:val="00F0686F"/>
    <w:rsid w:val="00F07D8A"/>
    <w:rsid w:val="00F11FCA"/>
    <w:rsid w:val="00F1266F"/>
    <w:rsid w:val="00F136F0"/>
    <w:rsid w:val="00F13B58"/>
    <w:rsid w:val="00F13B5D"/>
    <w:rsid w:val="00F14382"/>
    <w:rsid w:val="00F14EEB"/>
    <w:rsid w:val="00F15482"/>
    <w:rsid w:val="00F15F5C"/>
    <w:rsid w:val="00F16289"/>
    <w:rsid w:val="00F17412"/>
    <w:rsid w:val="00F17619"/>
    <w:rsid w:val="00F210B9"/>
    <w:rsid w:val="00F2439B"/>
    <w:rsid w:val="00F244BE"/>
    <w:rsid w:val="00F25906"/>
    <w:rsid w:val="00F306DD"/>
    <w:rsid w:val="00F3125F"/>
    <w:rsid w:val="00F314E8"/>
    <w:rsid w:val="00F32855"/>
    <w:rsid w:val="00F3289A"/>
    <w:rsid w:val="00F32E90"/>
    <w:rsid w:val="00F330A7"/>
    <w:rsid w:val="00F33A38"/>
    <w:rsid w:val="00F34032"/>
    <w:rsid w:val="00F353AD"/>
    <w:rsid w:val="00F35B85"/>
    <w:rsid w:val="00F3620F"/>
    <w:rsid w:val="00F362AF"/>
    <w:rsid w:val="00F37205"/>
    <w:rsid w:val="00F37B37"/>
    <w:rsid w:val="00F37C90"/>
    <w:rsid w:val="00F402E4"/>
    <w:rsid w:val="00F40EC7"/>
    <w:rsid w:val="00F4111E"/>
    <w:rsid w:val="00F428BC"/>
    <w:rsid w:val="00F43098"/>
    <w:rsid w:val="00F43313"/>
    <w:rsid w:val="00F44383"/>
    <w:rsid w:val="00F45891"/>
    <w:rsid w:val="00F4615E"/>
    <w:rsid w:val="00F4741A"/>
    <w:rsid w:val="00F50B41"/>
    <w:rsid w:val="00F5269B"/>
    <w:rsid w:val="00F53B42"/>
    <w:rsid w:val="00F54A3E"/>
    <w:rsid w:val="00F550B2"/>
    <w:rsid w:val="00F55773"/>
    <w:rsid w:val="00F57520"/>
    <w:rsid w:val="00F57BC0"/>
    <w:rsid w:val="00F600F8"/>
    <w:rsid w:val="00F601ED"/>
    <w:rsid w:val="00F60223"/>
    <w:rsid w:val="00F61C49"/>
    <w:rsid w:val="00F63CC8"/>
    <w:rsid w:val="00F6472D"/>
    <w:rsid w:val="00F64C9D"/>
    <w:rsid w:val="00F64F15"/>
    <w:rsid w:val="00F654F7"/>
    <w:rsid w:val="00F65BA8"/>
    <w:rsid w:val="00F668E6"/>
    <w:rsid w:val="00F66D1B"/>
    <w:rsid w:val="00F74333"/>
    <w:rsid w:val="00F75DF7"/>
    <w:rsid w:val="00F76868"/>
    <w:rsid w:val="00F779D8"/>
    <w:rsid w:val="00F77C21"/>
    <w:rsid w:val="00F77CF1"/>
    <w:rsid w:val="00F80816"/>
    <w:rsid w:val="00F827B9"/>
    <w:rsid w:val="00F8342E"/>
    <w:rsid w:val="00F854E4"/>
    <w:rsid w:val="00F85757"/>
    <w:rsid w:val="00F85E26"/>
    <w:rsid w:val="00F9056D"/>
    <w:rsid w:val="00F913B5"/>
    <w:rsid w:val="00F91C59"/>
    <w:rsid w:val="00F92089"/>
    <w:rsid w:val="00F935D2"/>
    <w:rsid w:val="00F9383D"/>
    <w:rsid w:val="00F949E1"/>
    <w:rsid w:val="00F96419"/>
    <w:rsid w:val="00F96FC7"/>
    <w:rsid w:val="00FA4024"/>
    <w:rsid w:val="00FA46C2"/>
    <w:rsid w:val="00FA4789"/>
    <w:rsid w:val="00FA5082"/>
    <w:rsid w:val="00FA50C6"/>
    <w:rsid w:val="00FB0797"/>
    <w:rsid w:val="00FB0ABE"/>
    <w:rsid w:val="00FB15F1"/>
    <w:rsid w:val="00FB1D5E"/>
    <w:rsid w:val="00FB28B3"/>
    <w:rsid w:val="00FB36BF"/>
    <w:rsid w:val="00FB4670"/>
    <w:rsid w:val="00FB6089"/>
    <w:rsid w:val="00FB7C7B"/>
    <w:rsid w:val="00FB7CE0"/>
    <w:rsid w:val="00FC26ED"/>
    <w:rsid w:val="00FC3E1F"/>
    <w:rsid w:val="00FC4033"/>
    <w:rsid w:val="00FC42BB"/>
    <w:rsid w:val="00FC56E4"/>
    <w:rsid w:val="00FC5B58"/>
    <w:rsid w:val="00FC6A98"/>
    <w:rsid w:val="00FC6C4E"/>
    <w:rsid w:val="00FD0892"/>
    <w:rsid w:val="00FD20D6"/>
    <w:rsid w:val="00FD412B"/>
    <w:rsid w:val="00FD5146"/>
    <w:rsid w:val="00FD5CB6"/>
    <w:rsid w:val="00FD64E1"/>
    <w:rsid w:val="00FE1CF6"/>
    <w:rsid w:val="00FE3451"/>
    <w:rsid w:val="00FE3962"/>
    <w:rsid w:val="00FE5686"/>
    <w:rsid w:val="00FE5B62"/>
    <w:rsid w:val="00FE5CA9"/>
    <w:rsid w:val="00FF0476"/>
    <w:rsid w:val="00FF0786"/>
    <w:rsid w:val="00FF0C09"/>
    <w:rsid w:val="00FF0FD0"/>
    <w:rsid w:val="00FF1B01"/>
    <w:rsid w:val="00FF21DE"/>
    <w:rsid w:val="00FF2C29"/>
    <w:rsid w:val="00FF4C7E"/>
    <w:rsid w:val="00FF55F7"/>
    <w:rsid w:val="00FF6C90"/>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28"/>
    <w:rPr>
      <w:rFonts w:ascii="Times New Roman" w:eastAsia="Times New Roman" w:hAnsi="Times New Roman"/>
      <w:sz w:val="24"/>
      <w:szCs w:val="24"/>
    </w:rPr>
  </w:style>
  <w:style w:type="paragraph" w:styleId="Heading1">
    <w:name w:val="heading 1"/>
    <w:basedOn w:val="Normal"/>
    <w:next w:val="Normal"/>
    <w:link w:val="Heading1Char"/>
    <w:qFormat/>
    <w:rsid w:val="00C41728"/>
    <w:pPr>
      <w:keepNext/>
      <w:numPr>
        <w:numId w:val="5"/>
      </w:numPr>
      <w:spacing w:before="240" w:after="60"/>
      <w:ind w:left="4962"/>
      <w:outlineLvl w:val="0"/>
    </w:pPr>
    <w:rPr>
      <w:rFonts w:ascii="Cambria" w:hAnsi="Cambria"/>
      <w:b/>
      <w:bCs/>
      <w:kern w:val="32"/>
      <w:sz w:val="32"/>
      <w:szCs w:val="32"/>
    </w:rPr>
  </w:style>
  <w:style w:type="paragraph" w:styleId="Heading2">
    <w:name w:val="heading 2"/>
    <w:basedOn w:val="Normal"/>
    <w:next w:val="Normal"/>
    <w:link w:val="Heading2Char"/>
    <w:unhideWhenUsed/>
    <w:qFormat/>
    <w:rsid w:val="00C41728"/>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1728"/>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41728"/>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728"/>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C41728"/>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41728"/>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C41728"/>
    <w:pPr>
      <w:keepNext/>
      <w:numPr>
        <w:ilvl w:val="7"/>
        <w:numId w:val="5"/>
      </w:numPr>
      <w:outlineLvl w:val="7"/>
    </w:pPr>
    <w:rPr>
      <w:rFonts w:ascii=".VnTime" w:hAnsi=".VnTime"/>
      <w:b/>
      <w:bCs/>
      <w:sz w:val="28"/>
    </w:rPr>
  </w:style>
  <w:style w:type="paragraph" w:styleId="Heading9">
    <w:name w:val="heading 9"/>
    <w:basedOn w:val="Normal"/>
    <w:next w:val="Normal"/>
    <w:link w:val="Heading9Char"/>
    <w:uiPriority w:val="9"/>
    <w:unhideWhenUsed/>
    <w:qFormat/>
    <w:rsid w:val="00C41728"/>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728"/>
    <w:rPr>
      <w:rFonts w:ascii="Cambria" w:eastAsia="Times New Roman" w:hAnsi="Cambria"/>
      <w:b/>
      <w:bCs/>
      <w:kern w:val="32"/>
      <w:sz w:val="32"/>
      <w:szCs w:val="32"/>
    </w:rPr>
  </w:style>
  <w:style w:type="character" w:customStyle="1" w:styleId="Heading2Char">
    <w:name w:val="Heading 2 Char"/>
    <w:basedOn w:val="DefaultParagraphFont"/>
    <w:link w:val="Heading2"/>
    <w:rsid w:val="00C4172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41728"/>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C41728"/>
    <w:rPr>
      <w:rFonts w:eastAsia="Times New Roman"/>
      <w:b/>
      <w:bCs/>
      <w:sz w:val="28"/>
      <w:szCs w:val="28"/>
    </w:rPr>
  </w:style>
  <w:style w:type="character" w:customStyle="1" w:styleId="Heading5Char">
    <w:name w:val="Heading 5 Char"/>
    <w:basedOn w:val="DefaultParagraphFont"/>
    <w:link w:val="Heading5"/>
    <w:semiHidden/>
    <w:rsid w:val="00C41728"/>
    <w:rPr>
      <w:rFonts w:eastAsia="Times New Roman"/>
      <w:b/>
      <w:bCs/>
      <w:i/>
      <w:iCs/>
      <w:sz w:val="26"/>
      <w:szCs w:val="26"/>
    </w:rPr>
  </w:style>
  <w:style w:type="character" w:customStyle="1" w:styleId="Heading6Char">
    <w:name w:val="Heading 6 Char"/>
    <w:basedOn w:val="DefaultParagraphFont"/>
    <w:link w:val="Heading6"/>
    <w:uiPriority w:val="9"/>
    <w:rsid w:val="00C41728"/>
    <w:rPr>
      <w:rFonts w:eastAsia="Times New Roman"/>
      <w:b/>
      <w:bCs/>
      <w:sz w:val="22"/>
      <w:szCs w:val="22"/>
    </w:rPr>
  </w:style>
  <w:style w:type="character" w:customStyle="1" w:styleId="Heading7Char">
    <w:name w:val="Heading 7 Char"/>
    <w:basedOn w:val="DefaultParagraphFont"/>
    <w:link w:val="Heading7"/>
    <w:uiPriority w:val="9"/>
    <w:semiHidden/>
    <w:rsid w:val="00C41728"/>
    <w:rPr>
      <w:rFonts w:eastAsia="Times New Roman"/>
      <w:sz w:val="24"/>
      <w:szCs w:val="24"/>
    </w:rPr>
  </w:style>
  <w:style w:type="character" w:customStyle="1" w:styleId="Heading8Char">
    <w:name w:val="Heading 8 Char"/>
    <w:basedOn w:val="DefaultParagraphFont"/>
    <w:link w:val="Heading8"/>
    <w:rsid w:val="00C41728"/>
    <w:rPr>
      <w:rFonts w:ascii=".VnTime" w:eastAsia="Times New Roman" w:hAnsi=".VnTime"/>
      <w:b/>
      <w:bCs/>
      <w:sz w:val="28"/>
      <w:szCs w:val="24"/>
    </w:rPr>
  </w:style>
  <w:style w:type="character" w:customStyle="1" w:styleId="Heading9Char">
    <w:name w:val="Heading 9 Char"/>
    <w:basedOn w:val="DefaultParagraphFont"/>
    <w:link w:val="Heading9"/>
    <w:uiPriority w:val="9"/>
    <w:rsid w:val="00C41728"/>
    <w:rPr>
      <w:rFonts w:ascii="Cambria" w:eastAsia="Times New Roman" w:hAnsi="Cambria"/>
      <w:sz w:val="22"/>
      <w:szCs w:val="22"/>
    </w:rPr>
  </w:style>
  <w:style w:type="paragraph" w:styleId="ListParagraph">
    <w:name w:val="List Paragraph"/>
    <w:basedOn w:val="Normal"/>
    <w:link w:val="ListParagraphChar"/>
    <w:uiPriority w:val="34"/>
    <w:qFormat/>
    <w:rsid w:val="00C41728"/>
    <w:pPr>
      <w:ind w:left="720"/>
    </w:pPr>
  </w:style>
  <w:style w:type="paragraph" w:styleId="BodyTextIndent2">
    <w:name w:val="Body Text Indent 2"/>
    <w:basedOn w:val="Normal"/>
    <w:link w:val="BodyTextIndent2Char"/>
    <w:rsid w:val="00C41728"/>
    <w:pPr>
      <w:spacing w:after="120" w:line="480" w:lineRule="auto"/>
      <w:ind w:left="360"/>
    </w:pPr>
  </w:style>
  <w:style w:type="character" w:customStyle="1" w:styleId="BodyTextIndent2Char">
    <w:name w:val="Body Text Indent 2 Char"/>
    <w:basedOn w:val="DefaultParagraphFont"/>
    <w:link w:val="BodyTextIndent2"/>
    <w:rsid w:val="00C417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20F"/>
    <w:pPr>
      <w:tabs>
        <w:tab w:val="center" w:pos="4680"/>
        <w:tab w:val="right" w:pos="9360"/>
      </w:tabs>
    </w:pPr>
  </w:style>
  <w:style w:type="character" w:customStyle="1" w:styleId="HeaderChar">
    <w:name w:val="Header Char"/>
    <w:basedOn w:val="DefaultParagraphFont"/>
    <w:link w:val="Header"/>
    <w:uiPriority w:val="99"/>
    <w:rsid w:val="00F36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620F"/>
    <w:pPr>
      <w:tabs>
        <w:tab w:val="center" w:pos="4680"/>
        <w:tab w:val="right" w:pos="9360"/>
      </w:tabs>
    </w:pPr>
  </w:style>
  <w:style w:type="character" w:customStyle="1" w:styleId="FooterChar">
    <w:name w:val="Footer Char"/>
    <w:basedOn w:val="DefaultParagraphFont"/>
    <w:link w:val="Footer"/>
    <w:uiPriority w:val="99"/>
    <w:rsid w:val="00F3620F"/>
    <w:rPr>
      <w:rFonts w:ascii="Times New Roman" w:eastAsia="Times New Roman" w:hAnsi="Times New Roman" w:cs="Times New Roman"/>
      <w:sz w:val="24"/>
      <w:szCs w:val="24"/>
    </w:rPr>
  </w:style>
  <w:style w:type="paragraph" w:styleId="NormalWeb">
    <w:name w:val="Normal (Web)"/>
    <w:basedOn w:val="Normal"/>
    <w:uiPriority w:val="99"/>
    <w:unhideWhenUsed/>
    <w:rsid w:val="006A663B"/>
    <w:pPr>
      <w:spacing w:before="100" w:beforeAutospacing="1" w:after="100" w:afterAutospacing="1"/>
    </w:pPr>
  </w:style>
  <w:style w:type="character" w:styleId="CommentReference">
    <w:name w:val="annotation reference"/>
    <w:basedOn w:val="DefaultParagraphFont"/>
    <w:uiPriority w:val="99"/>
    <w:unhideWhenUsed/>
    <w:rsid w:val="00FB28B3"/>
    <w:rPr>
      <w:sz w:val="16"/>
      <w:szCs w:val="16"/>
    </w:rPr>
  </w:style>
  <w:style w:type="paragraph" w:styleId="CommentText">
    <w:name w:val="annotation text"/>
    <w:basedOn w:val="Normal"/>
    <w:link w:val="CommentTextChar"/>
    <w:uiPriority w:val="99"/>
    <w:unhideWhenUsed/>
    <w:rsid w:val="00FB28B3"/>
    <w:rPr>
      <w:sz w:val="20"/>
      <w:szCs w:val="20"/>
    </w:rPr>
  </w:style>
  <w:style w:type="character" w:customStyle="1" w:styleId="CommentTextChar">
    <w:name w:val="Comment Text Char"/>
    <w:basedOn w:val="DefaultParagraphFont"/>
    <w:link w:val="CommentText"/>
    <w:uiPriority w:val="99"/>
    <w:rsid w:val="00FB2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8B3"/>
    <w:rPr>
      <w:b/>
      <w:bCs/>
    </w:rPr>
  </w:style>
  <w:style w:type="character" w:customStyle="1" w:styleId="CommentSubjectChar">
    <w:name w:val="Comment Subject Char"/>
    <w:basedOn w:val="CommentTextChar"/>
    <w:link w:val="CommentSubject"/>
    <w:uiPriority w:val="99"/>
    <w:semiHidden/>
    <w:rsid w:val="00FB28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28B3"/>
    <w:rPr>
      <w:rFonts w:ascii="Tahoma" w:hAnsi="Tahoma" w:cs="Tahoma"/>
      <w:sz w:val="16"/>
      <w:szCs w:val="16"/>
    </w:rPr>
  </w:style>
  <w:style w:type="character" w:customStyle="1" w:styleId="BalloonTextChar">
    <w:name w:val="Balloon Text Char"/>
    <w:basedOn w:val="DefaultParagraphFont"/>
    <w:link w:val="BalloonText"/>
    <w:uiPriority w:val="99"/>
    <w:semiHidden/>
    <w:rsid w:val="00FB28B3"/>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E6373"/>
    <w:pPr>
      <w:spacing w:after="120"/>
      <w:ind w:left="360"/>
    </w:pPr>
  </w:style>
  <w:style w:type="character" w:customStyle="1" w:styleId="BodyTextIndentChar">
    <w:name w:val="Body Text Indent Char"/>
    <w:basedOn w:val="DefaultParagraphFont"/>
    <w:link w:val="BodyTextIndent"/>
    <w:uiPriority w:val="99"/>
    <w:rsid w:val="001E6373"/>
    <w:rPr>
      <w:rFonts w:ascii="Times New Roman" w:eastAsia="Times New Roman" w:hAnsi="Times New Roman" w:cs="Times New Roman"/>
      <w:sz w:val="24"/>
      <w:szCs w:val="24"/>
    </w:rPr>
  </w:style>
  <w:style w:type="paragraph" w:styleId="Revision">
    <w:name w:val="Revision"/>
    <w:hidden/>
    <w:uiPriority w:val="99"/>
    <w:semiHidden/>
    <w:rsid w:val="00B24A59"/>
    <w:rPr>
      <w:rFonts w:ascii="Times New Roman" w:eastAsia="Times New Roman" w:hAnsi="Times New Roman"/>
      <w:sz w:val="24"/>
      <w:szCs w:val="24"/>
    </w:rPr>
  </w:style>
  <w:style w:type="table" w:styleId="TableGrid">
    <w:name w:val="Table Grid"/>
    <w:basedOn w:val="TableNormal"/>
    <w:uiPriority w:val="59"/>
    <w:rsid w:val="00595F1E"/>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55653"/>
    <w:rPr>
      <w:rFonts w:ascii="Times New Roman" w:eastAsia="Times New Roman" w:hAnsi="Times New Roman"/>
      <w:sz w:val="24"/>
      <w:szCs w:val="24"/>
    </w:rPr>
  </w:style>
  <w:style w:type="paragraph" w:customStyle="1" w:styleId="Default">
    <w:name w:val="Default"/>
    <w:rsid w:val="00B55653"/>
    <w:pPr>
      <w:autoSpaceDE w:val="0"/>
      <w:autoSpaceDN w:val="0"/>
      <w:adjustRightInd w:val="0"/>
    </w:pPr>
    <w:rPr>
      <w:rFonts w:ascii="Times New Roman" w:hAnsi="Times New Roman"/>
      <w:color w:val="000000"/>
      <w:sz w:val="24"/>
      <w:szCs w:val="24"/>
    </w:rPr>
  </w:style>
  <w:style w:type="character" w:customStyle="1" w:styleId="apple-style-span">
    <w:name w:val="apple-style-span"/>
    <w:basedOn w:val="DefaultParagraphFont"/>
    <w:rsid w:val="003536DE"/>
  </w:style>
  <w:style w:type="character" w:styleId="PlaceholderText">
    <w:name w:val="Placeholder Text"/>
    <w:basedOn w:val="DefaultParagraphFont"/>
    <w:uiPriority w:val="99"/>
    <w:semiHidden/>
    <w:rsid w:val="005618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6028">
      <w:bodyDiv w:val="1"/>
      <w:marLeft w:val="0"/>
      <w:marRight w:val="0"/>
      <w:marTop w:val="0"/>
      <w:marBottom w:val="0"/>
      <w:divBdr>
        <w:top w:val="none" w:sz="0" w:space="0" w:color="auto"/>
        <w:left w:val="none" w:sz="0" w:space="0" w:color="auto"/>
        <w:bottom w:val="none" w:sz="0" w:space="0" w:color="auto"/>
        <w:right w:val="none" w:sz="0" w:space="0" w:color="auto"/>
      </w:divBdr>
    </w:div>
    <w:div w:id="210576716">
      <w:bodyDiv w:val="1"/>
      <w:marLeft w:val="0"/>
      <w:marRight w:val="0"/>
      <w:marTop w:val="0"/>
      <w:marBottom w:val="0"/>
      <w:divBdr>
        <w:top w:val="none" w:sz="0" w:space="0" w:color="auto"/>
        <w:left w:val="none" w:sz="0" w:space="0" w:color="auto"/>
        <w:bottom w:val="none" w:sz="0" w:space="0" w:color="auto"/>
        <w:right w:val="none" w:sz="0" w:space="0" w:color="auto"/>
      </w:divBdr>
    </w:div>
    <w:div w:id="15386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FCD3-58F3-4C12-9618-7A33272C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2021-01-06T07:58:00Z</dcterms:created>
  <dcterms:modified xsi:type="dcterms:W3CDTF">2021-01-21T07:54:00Z</dcterms:modified>
</cp:coreProperties>
</file>